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9EC8" w14:textId="77777777" w:rsidR="004441DA" w:rsidRDefault="004441DA" w:rsidP="004441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E50FA47" wp14:editId="239E49DD">
            <wp:simplePos x="0" y="0"/>
            <wp:positionH relativeFrom="column">
              <wp:posOffset>2371725</wp:posOffset>
            </wp:positionH>
            <wp:positionV relativeFrom="paragraph">
              <wp:posOffset>-666750</wp:posOffset>
            </wp:positionV>
            <wp:extent cx="1068070" cy="1151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D5471" w14:textId="77777777" w:rsidR="004441DA" w:rsidRDefault="004441DA" w:rsidP="004441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1D6192" w14:textId="77777777" w:rsidR="004441DA" w:rsidRPr="00CF11AC" w:rsidRDefault="004441DA" w:rsidP="004441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ประกาศองค์การบริหารส่วนตำบลกำปัง</w:t>
      </w:r>
    </w:p>
    <w:p w14:paraId="6E34F4CE" w14:textId="77777777" w:rsidR="004441DA" w:rsidRPr="00CF11AC" w:rsidRDefault="004441DA" w:rsidP="004441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</w:p>
    <w:p w14:paraId="00A069B7" w14:textId="77777777" w:rsidR="004441DA" w:rsidRPr="00CF11AC" w:rsidRDefault="004441DA" w:rsidP="004441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และพนักงานจ้าง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  <w:r w:rsidRPr="00CF11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F11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(รอบที่ ๑)</w:t>
      </w:r>
    </w:p>
    <w:p w14:paraId="25045418" w14:textId="77777777" w:rsidR="004441DA" w:rsidRPr="00CF11AC" w:rsidRDefault="004441DA" w:rsidP="004441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F11A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321AE28E" w14:textId="77777777" w:rsidR="004441DA" w:rsidRPr="007A691F" w:rsidRDefault="004441DA" w:rsidP="004441DA">
      <w:pPr>
        <w:spacing w:after="1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12"/>
          <w:szCs w:val="1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นครราชสีมา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ได้ประกาศหลักเกณฑ์และเงื่อนไขเกี่ยวกับวิธีการประเมินผลการปฏิบัติงานของพนักงานส่วนตำบล พ.ศ.2558 กำหนดให้องค์การบริหารส่วนตำบล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ประกาศหลักเกณฑ์และวิธีการประเมินผลการปฏิบัติงานให้พนักงานส่วนตำบลในสังกัดทราบโดยทั่วกัน ก่อนเริ่มรอบการประเมินหรือในช่วงเริ่มรอบการประเมิน</w:t>
      </w:r>
    </w:p>
    <w:p w14:paraId="4C722BA7" w14:textId="77777777" w:rsidR="004441DA" w:rsidRDefault="004441DA" w:rsidP="004441D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ดังนั้น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จึงประกาศหลักเกณฑ์และวิธีการประเมินผลการปฏิบัติงานของพนักงานส่วนตำบล สำหรับรอบการประเมินประจำปีงบประมาณ พ.ศ.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(1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๓๑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 ดังนี้</w:t>
      </w:r>
    </w:p>
    <w:p w14:paraId="5301817E" w14:textId="77777777" w:rsidR="004441DA" w:rsidRPr="007A691F" w:rsidRDefault="004441DA" w:rsidP="004441DA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การประเมินการปฏิบัติงานพนักงานส่วนตำบล</w:t>
      </w:r>
    </w:p>
    <w:p w14:paraId="7BD19C6E" w14:textId="77777777" w:rsidR="004441DA" w:rsidRPr="007A691F" w:rsidRDefault="004441DA" w:rsidP="004441D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การประเมินผลการปฏิบัติงานของพนักงานส่วนตำบล ให้คำนึงถึงระบบการบริหารผลงาน (</w:t>
      </w:r>
      <w:r w:rsidRPr="007A691F">
        <w:rPr>
          <w:rFonts w:ascii="TH SarabunIT๙" w:eastAsia="Cordia New" w:hAnsi="TH SarabunIT๙" w:cs="TH SarabunIT๙"/>
          <w:sz w:val="32"/>
          <w:szCs w:val="32"/>
        </w:rPr>
        <w:t>Performance Management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) โดยมีองค์ประกอบการประเมินและสัดส่วนคะแนน แบ่งเป็น 2 ส่วน ได้แก่</w:t>
      </w:r>
      <w:r w:rsidRPr="007A691F">
        <w:rPr>
          <w:rFonts w:ascii="TH SarabunIT๙" w:eastAsia="Cordia New" w:hAnsi="TH SarabunIT๙" w:cs="TH SarabunIT๙"/>
          <w:sz w:val="32"/>
          <w:szCs w:val="32"/>
        </w:rPr>
        <w:br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/>
          <w:sz w:val="32"/>
          <w:szCs w:val="32"/>
        </w:rPr>
        <w:tab/>
        <w:t xml:space="preserve">1.1 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ผลสัมฤทธิ์ของงาน (ไม่น้อยกว่าร้อยละ 70) โดยประเมินผลจากปริมาณผลงาน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br/>
        <w:t>คุณภาพของงาน  ความรวดเร็วหรือความตรงต่อเวลา  และความประหยัดหรือความคุ้มค่า</w:t>
      </w:r>
    </w:p>
    <w:p w14:paraId="336B2A1D" w14:textId="77777777" w:rsidR="004441DA" w:rsidRPr="007A691F" w:rsidRDefault="004441DA" w:rsidP="004441D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1.2 พฤติกรรมการปฏิบัติราชการ (ร้อยละ 30) ประกอบด้วย การประเมินสมรรถนะหลัก  สมรรถนะประจำผู้บริหาร  และสมรรถนะประจำสายงาน</w:t>
      </w:r>
    </w:p>
    <w:p w14:paraId="313B61A5" w14:textId="77777777" w:rsidR="004441DA" w:rsidRPr="007A691F" w:rsidRDefault="004441DA" w:rsidP="004441D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 ให้เป็นไปตามหลักการของมาตรฐานทั่วไปที่ ก.จ. ก.ท. หรือ ก.อบต. กำหนด ได้แก่</w:t>
      </w:r>
    </w:p>
    <w:p w14:paraId="4E1DB8E1" w14:textId="77777777" w:rsidR="004441DA" w:rsidRPr="007A691F" w:rsidRDefault="004441DA" w:rsidP="004441D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 เกี่ยวกับการมอบหมายโครงการ/งาน/กิจกรรมในการปฏิบัติราชการ โดยการกำหนดตัวชี้วัดผล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การปฏิบัติงาน และค่าเป้าหมาย</w:t>
      </w:r>
    </w:p>
    <w:p w14:paraId="654A6395" w14:textId="77777777" w:rsidR="004441DA" w:rsidRPr="007A691F" w:rsidRDefault="004441DA" w:rsidP="004441D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2.2 พฤติกรรมการปฏิบัติราชการหรือสรรถนะ เป็นการระบุจำนวนสมรรถนะที่ใช้ใน</w:t>
      </w:r>
      <w:r w:rsidRPr="007A691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>การประเมินผลการปฏิบัติราชการ ประกอบด้วยสมรรถนะหลัก 5 ด้าน สมรรถนะประจำสายงาน 3 ด้าน และสมรรถนะประจำผู้บริหาร 4 ด้าน</w:t>
      </w:r>
    </w:p>
    <w:p w14:paraId="71DB2EC8" w14:textId="77777777" w:rsidR="004441DA" w:rsidRPr="007A691F" w:rsidRDefault="004441DA" w:rsidP="004441D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3. ระดับผลการประเมิน ในการประเมินผลการปฏิบัติราชการขององค์การบริหารส่วนตำบล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กำปัง</w:t>
      </w: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ให้จัดกลุ่มคะแนนผลการประเมินเป็น 5 ระดับ ได้แก่ ดีเด่น ดีมาก ดี พอใช้ และต้องปรับปรุง โดยมีเกณฑ์คะแนนแต่ละระดับให้เป็นไปตามที่ ก.อบต. กำหนดโดยอนุโลม</w:t>
      </w:r>
    </w:p>
    <w:p w14:paraId="009E9ED4" w14:textId="77777777" w:rsidR="004441DA" w:rsidRDefault="004441DA" w:rsidP="004441D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A691F">
        <w:rPr>
          <w:rFonts w:ascii="TH SarabunIT๙" w:eastAsia="Cordia New" w:hAnsi="TH SarabunIT๙" w:cs="TH SarabunIT๙" w:hint="cs"/>
          <w:sz w:val="32"/>
          <w:szCs w:val="32"/>
          <w:cs/>
        </w:rPr>
        <w:tab/>
        <w:t>4. แบบประเมินผลการปฏิบัติงาน ให้นำแบบประเมินผลการปฏิบัติงานของพนักงานส่วนท้องถิ่นตามที่ ก.อบต.กำหนดโดยอนุโลม</w:t>
      </w:r>
    </w:p>
    <w:p w14:paraId="603FDB58" w14:textId="77777777" w:rsidR="004441DA" w:rsidRPr="007A691F" w:rsidRDefault="004441DA" w:rsidP="004441D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7A691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การประเมินผลการปฏิบัติงานพนักงานจ้าง</w:t>
      </w:r>
    </w:p>
    <w:p w14:paraId="0CCE9EE2" w14:textId="77777777" w:rsidR="004441DA" w:rsidRDefault="004441DA" w:rsidP="004441DA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>๑.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โดยมุ่งผลสัมฤทธิ์ของงานและพฤติกรรมในการปฏิบัติงาน โดยมีองค์ประกอบการประเมินและสัดส่วนคะแนน แบ่งเป็น ๒ ส่วนได้แก่</w:t>
      </w:r>
    </w:p>
    <w:p w14:paraId="6DB1EFDB" w14:textId="77777777" w:rsidR="004441DA" w:rsidRDefault="004441DA" w:rsidP="004441DA">
      <w:pPr>
        <w:pStyle w:val="NoSpacing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/๑.๑ ผล...</w:t>
      </w:r>
    </w:p>
    <w:p w14:paraId="5E4BA7C2" w14:textId="77777777" w:rsidR="004441DA" w:rsidRDefault="004441DA" w:rsidP="004441DA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76F996B" w14:textId="77777777" w:rsidR="004441DA" w:rsidRPr="00B41A6F" w:rsidRDefault="004441DA" w:rsidP="004441DA">
      <w:pPr>
        <w:pStyle w:val="NoSpacing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2F5D4C7A" w14:textId="77777777" w:rsidR="004441DA" w:rsidRPr="00B41A6F" w:rsidRDefault="004441DA" w:rsidP="004441DA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ผลสัมฤทธิ์ของงาน (ไม่น้อยกว่าร้อยละ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โดยประเมินผลจากปริมาณผลงาน คุณภาพของงาน ความรวดเร็วหรือความตรงต่อเวลา และ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การใช้ทรัพยากรอย่างคุ้มค่า</w:t>
      </w:r>
    </w:p>
    <w:p w14:paraId="294BBD69" w14:textId="77777777" w:rsidR="004441DA" w:rsidRPr="00B41A6F" w:rsidRDefault="004441DA" w:rsidP="004441DA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ab/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๑.๒  พฤติกรรมการปฏิบัติราชการ (ร้อยละ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>๐) ประกอบด้วย การประเมินสมรรถนะ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ปฏิบัติงานที่ส่งผลต่อความสำเร็จของงานและระบุพฤติกรรมบ่งชี้ที่พึงประสงค์ของแต่ละสมรรถนะ ดังนี้</w:t>
      </w:r>
    </w:p>
    <w:p w14:paraId="59AE3DDC" w14:textId="77777777" w:rsidR="004441DA" w:rsidRPr="00B41A6F" w:rsidRDefault="004441DA" w:rsidP="004441D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พนักงานจ้างทั่วไป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โดยกำหนดระดับสมรรถนะที่คาดหวัง/ต้องการ ในระดับ ๑ </w:t>
      </w:r>
    </w:p>
    <w:p w14:paraId="0C87FD29" w14:textId="77777777" w:rsidR="004441DA" w:rsidRPr="00B41A6F" w:rsidRDefault="004441DA" w:rsidP="004441D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 เช่นเดียวกันกับพนักงานส่วนตำบลในลักษณะงานเดียวกัน โดยกำหนดระดับสมรรถนะที่คาดหวัง/ต้องการ ในระดับปฏิบัติงาน หรือ ระดับปฏิบัติการแล้วแต่กรณี</w:t>
      </w:r>
    </w:p>
    <w:p w14:paraId="5807D85F" w14:textId="77777777" w:rsidR="004441DA" w:rsidRDefault="004441DA" w:rsidP="004441D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/>
          <w:sz w:val="32"/>
          <w:szCs w:val="32"/>
        </w:rPr>
        <w:t xml:space="preserve">- </w:t>
      </w:r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พนักงานจ้างตามภารกิจ สำหรับผู้มีทักษะ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 ๕ สมรรถนะ โดยกำหนดระดับสมรรถนะที่คาดหวัง/ต้องการ ในระดับ ๒ </w:t>
      </w:r>
    </w:p>
    <w:p w14:paraId="4004A37B" w14:textId="77777777" w:rsidR="004441DA" w:rsidRDefault="004441DA" w:rsidP="004441DA">
      <w:pPr>
        <w:pStyle w:val="NoSpacing"/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54777D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พนักงานจ้าง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ผู้เชี่ยวชาญพิเศษ 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ให้ประเมินสมรรถนะหลัก</w:t>
      </w:r>
      <w:proofErr w:type="gramEnd"/>
      <w:r w:rsidRPr="00B41A6F">
        <w:rPr>
          <w:rFonts w:ascii="TH SarabunIT๙" w:hAnsi="TH SarabunIT๙" w:cs="TH SarabunIT๙" w:hint="cs"/>
          <w:sz w:val="32"/>
          <w:szCs w:val="32"/>
          <w:cs/>
        </w:rPr>
        <w:t xml:space="preserve"> ๕ สมรรถนะ และสมรรถนะประจำสายงานอย่างน้อย ๓ 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ความเข้าใจพื้นที่และการเมืองท้องถิ่น ความคิดสร้างสรรค์ เพื่อประโยชน์ท้องถิ่น โดยกำหนดระดับสมรรถนะที่คาดหวัง/ต้องการ ในระดับ ๓</w:t>
      </w:r>
    </w:p>
    <w:p w14:paraId="0D007FE7" w14:textId="77777777" w:rsidR="004441DA" w:rsidRPr="00B41A6F" w:rsidRDefault="004441DA" w:rsidP="004441DA">
      <w:pPr>
        <w:pStyle w:val="NoSpacing"/>
        <w:ind w:firstLine="2160"/>
        <w:rPr>
          <w:rFonts w:ascii="TH SarabunIT๙" w:hAnsi="TH SarabunIT๙" w:cs="TH SarabunIT๙"/>
          <w:sz w:val="32"/>
          <w:szCs w:val="32"/>
        </w:rPr>
      </w:pPr>
      <w:r w:rsidRPr="00B41A6F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1A6F">
        <w:rPr>
          <w:rFonts w:ascii="TH SarabunIT๙" w:hAnsi="TH SarabunIT๙" w:cs="TH SarabunIT๙"/>
          <w:sz w:val="32"/>
          <w:szCs w:val="32"/>
          <w:cs/>
        </w:rPr>
        <w:t xml:space="preserve">. ระดับการประเมิน ในการประเมินผลการปฏิบัติราชการขององค์การบริหารส่วนตำบลกำปัง ให้จัดกลุ่มคะแนนผลการประเมิน เป็น ๕ ระดับ ได้แก่ ดีเด่น ดีมาก ดี พอใช้ และต้องปรับปรุง โดยมีเกณฑ์คะแนนแต่ละระดับให้เป็นไปตามที่คณะกรรมการพนักงานส่วนตำบลกำหนดโดยอนุโลม </w:t>
      </w:r>
    </w:p>
    <w:p w14:paraId="673768B4" w14:textId="77777777" w:rsidR="004441DA" w:rsidRPr="007A691F" w:rsidRDefault="004441DA" w:rsidP="004441DA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/>
          <w:sz w:val="32"/>
          <w:szCs w:val="32"/>
        </w:rPr>
        <w:tab/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41A6F">
        <w:rPr>
          <w:rFonts w:ascii="TH SarabunIT๙" w:hAnsi="TH SarabunIT๙" w:cs="TH SarabunIT๙"/>
          <w:sz w:val="32"/>
          <w:szCs w:val="32"/>
          <w:cs/>
        </w:rPr>
        <w:t>. แบบประเมินผลการปฏิบัติงานให้นำแบบประเมินผลการปฏิบัติงาน</w:t>
      </w:r>
      <w:r w:rsidRPr="00B41A6F">
        <w:rPr>
          <w:rFonts w:ascii="TH SarabunIT๙" w:hAnsi="TH SarabunIT๙" w:cs="TH SarabunIT๙" w:hint="cs"/>
          <w:sz w:val="32"/>
          <w:szCs w:val="32"/>
          <w:cs/>
        </w:rPr>
        <w:t>ของพนักงานจ้าง</w:t>
      </w:r>
      <w:r w:rsidRPr="00B41A6F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คณะกรรมการพนักงานส่วนตำบลกำหนดโดยอนุโลม</w:t>
      </w:r>
    </w:p>
    <w:p w14:paraId="53B8AC8A" w14:textId="77777777" w:rsidR="004441DA" w:rsidRPr="007A691F" w:rsidRDefault="004441DA" w:rsidP="004441D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EBFFA3B" w14:textId="77777777" w:rsidR="004441DA" w:rsidRPr="00991532" w:rsidRDefault="004441DA" w:rsidP="004441DA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55EF89F1" w14:textId="77777777" w:rsidR="004441DA" w:rsidRPr="00991532" w:rsidRDefault="004441DA" w:rsidP="004441DA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618BBA97" w14:textId="77777777" w:rsidR="004441DA" w:rsidRDefault="004441DA" w:rsidP="004441DA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0A84757C" wp14:editId="169BD37E">
            <wp:simplePos x="0" y="0"/>
            <wp:positionH relativeFrom="column">
              <wp:posOffset>2133600</wp:posOffset>
            </wp:positionH>
            <wp:positionV relativeFrom="paragraph">
              <wp:posOffset>220345</wp:posOffset>
            </wp:positionV>
            <wp:extent cx="1465267" cy="933450"/>
            <wp:effectExtent l="0" t="0" r="1905" b="0"/>
            <wp:wrapNone/>
            <wp:docPr id="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6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</w:rPr>
        <w:tab/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991532">
        <w:rPr>
          <w:rFonts w:ascii="TH SarabunPSK" w:hAnsi="TH SarabunPSK" w:cs="TH SarabunPSK"/>
          <w:sz w:val="32"/>
          <w:szCs w:val="32"/>
          <w:cs/>
        </w:rPr>
        <w:t xml:space="preserve"> 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48821D1B" w14:textId="77777777" w:rsidR="004441DA" w:rsidRDefault="004441DA" w:rsidP="004441DA">
      <w:pPr>
        <w:rPr>
          <w:rFonts w:ascii="TH SarabunPSK" w:hAnsi="TH SarabunPSK" w:cs="TH SarabunPSK"/>
          <w:sz w:val="32"/>
          <w:szCs w:val="32"/>
        </w:rPr>
      </w:pPr>
    </w:p>
    <w:p w14:paraId="42A35E04" w14:textId="77777777" w:rsidR="004441DA" w:rsidRPr="00991532" w:rsidRDefault="004441DA" w:rsidP="004441DA">
      <w:pPr>
        <w:rPr>
          <w:rFonts w:ascii="TH SarabunPSK" w:hAnsi="TH SarabunPSK" w:cs="TH SarabunPSK"/>
          <w:sz w:val="32"/>
          <w:szCs w:val="32"/>
        </w:rPr>
      </w:pPr>
    </w:p>
    <w:p w14:paraId="105A84B1" w14:textId="77777777" w:rsidR="004441DA" w:rsidRPr="00991532" w:rsidRDefault="004441DA" w:rsidP="004441D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(นายมีชัย  จงสันเทียะ)</w:t>
      </w:r>
    </w:p>
    <w:p w14:paraId="7BA1277B" w14:textId="77777777" w:rsidR="004441DA" w:rsidRPr="00991532" w:rsidRDefault="004441DA" w:rsidP="004441DA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915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นายกองค์การบริหารส่วนตำบลกำปัง</w:t>
      </w:r>
    </w:p>
    <w:p w14:paraId="707487D3" w14:textId="77777777" w:rsidR="004441DA" w:rsidRPr="00B41A6F" w:rsidRDefault="004441DA" w:rsidP="004441DA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418BAA74" w14:textId="77777777" w:rsidR="004441DA" w:rsidRPr="008C0BE0" w:rsidRDefault="004441DA" w:rsidP="004441DA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26170746" w14:textId="77777777" w:rsidR="004441DA" w:rsidRPr="00F766AF" w:rsidRDefault="004441DA" w:rsidP="004441DA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5C7EC7D1" w14:textId="77777777" w:rsidR="004441DA" w:rsidRPr="00B41A6F" w:rsidRDefault="004441DA" w:rsidP="004441DA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06C49065" w14:textId="77777777" w:rsidR="004441DA" w:rsidRPr="00B41A6F" w:rsidRDefault="004441DA" w:rsidP="004441DA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3DE422A5" w14:textId="77777777" w:rsidR="004441DA" w:rsidRPr="00B41A6F" w:rsidRDefault="004441DA" w:rsidP="004441DA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7411F75E" w14:textId="77777777" w:rsidR="004441DA" w:rsidRPr="00B41A6F" w:rsidRDefault="004441DA" w:rsidP="004441DA">
      <w:pPr>
        <w:pStyle w:val="NoSpacing"/>
        <w:ind w:left="2880"/>
        <w:rPr>
          <w:rFonts w:ascii="TH SarabunIT๙" w:hAnsi="TH SarabunIT๙" w:cs="TH SarabunIT๙"/>
          <w:sz w:val="32"/>
          <w:szCs w:val="32"/>
        </w:rPr>
      </w:pPr>
    </w:p>
    <w:p w14:paraId="27E1D910" w14:textId="77777777" w:rsidR="004441DA" w:rsidRPr="004441DA" w:rsidRDefault="004441DA">
      <w:bookmarkStart w:id="0" w:name="_GoBack"/>
      <w:bookmarkEnd w:id="0"/>
    </w:p>
    <w:sectPr w:rsidR="004441DA" w:rsidRPr="004441DA" w:rsidSect="00400DF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DA"/>
    <w:rsid w:val="002D275F"/>
    <w:rsid w:val="0044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B88B"/>
  <w15:chartTrackingRefBased/>
  <w15:docId w15:val="{0DC1D469-D423-44D6-994D-EA323A55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1DA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1DA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2020-10-09T07:17:00Z</dcterms:created>
  <dcterms:modified xsi:type="dcterms:W3CDTF">2020-10-09T07:25:00Z</dcterms:modified>
</cp:coreProperties>
</file>