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666" w:type="dxa"/>
        <w:tblInd w:w="-142" w:type="dxa"/>
        <w:tblLook w:val="04A0" w:firstRow="1" w:lastRow="0" w:firstColumn="1" w:lastColumn="0" w:noHBand="0" w:noVBand="1"/>
      </w:tblPr>
      <w:tblGrid>
        <w:gridCol w:w="284"/>
        <w:gridCol w:w="1560"/>
        <w:gridCol w:w="236"/>
        <w:gridCol w:w="416"/>
        <w:gridCol w:w="352"/>
        <w:gridCol w:w="305"/>
        <w:gridCol w:w="2611"/>
        <w:gridCol w:w="2183"/>
        <w:gridCol w:w="377"/>
        <w:gridCol w:w="377"/>
        <w:gridCol w:w="377"/>
        <w:gridCol w:w="1588"/>
      </w:tblGrid>
      <w:tr w:rsidR="00A84EA8" w:rsidRPr="00A84EA8" w:rsidTr="00A84EA8">
        <w:trPr>
          <w:trHeight w:val="338"/>
        </w:trPr>
        <w:tc>
          <w:tcPr>
            <w:tcW w:w="1066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84EA8" w:rsidRPr="00A84EA8" w:rsidRDefault="00A84EA8" w:rsidP="00A84EA8">
            <w:pPr>
              <w:spacing w:after="0" w:line="240" w:lineRule="auto"/>
              <w:jc w:val="center"/>
              <w:rPr>
                <w:rFonts w:ascii="TH Sarabun New" w:eastAsia="Times New Roman" w:hAnsi="TH Sarabun New" w:cs="TH Sarabun New" w:hint="cs"/>
                <w:b/>
                <w:bCs/>
                <w:color w:val="000000"/>
                <w:sz w:val="32"/>
                <w:szCs w:val="32"/>
              </w:rPr>
            </w:pPr>
            <w:r w:rsidRPr="00A84EA8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รายงานรายละเอียดประมาณการรายรับงบประมาณรายจ่ายเฉพาะการ</w:t>
            </w:r>
          </w:p>
        </w:tc>
      </w:tr>
      <w:tr w:rsidR="00A84EA8" w:rsidRPr="00A84EA8" w:rsidTr="00A84EA8">
        <w:trPr>
          <w:trHeight w:val="360"/>
        </w:trPr>
        <w:tc>
          <w:tcPr>
            <w:tcW w:w="1066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84EA8" w:rsidRPr="00A84EA8" w:rsidRDefault="00A84EA8" w:rsidP="00A84EA8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A84EA8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 xml:space="preserve">กิจการกิจการประปา </w:t>
            </w:r>
            <w:proofErr w:type="spellStart"/>
            <w:r w:rsidRPr="00A84EA8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อบต</w:t>
            </w:r>
            <w:proofErr w:type="spellEnd"/>
            <w:r w:rsidRPr="00A84EA8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.กำปัง</w:t>
            </w:r>
          </w:p>
        </w:tc>
      </w:tr>
      <w:tr w:rsidR="00A84EA8" w:rsidRPr="00A84EA8" w:rsidTr="00A84EA8">
        <w:trPr>
          <w:trHeight w:val="360"/>
        </w:trPr>
        <w:tc>
          <w:tcPr>
            <w:tcW w:w="1066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84EA8" w:rsidRPr="00A84EA8" w:rsidRDefault="00A84EA8" w:rsidP="00A84EA8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A84EA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ประจำปีงบประมาณ พ.ศ. </w:t>
            </w:r>
            <w:r w:rsidRPr="00A84EA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2565</w:t>
            </w:r>
          </w:p>
        </w:tc>
      </w:tr>
      <w:tr w:rsidR="00A84EA8" w:rsidRPr="00A84EA8" w:rsidTr="00A84EA8">
        <w:trPr>
          <w:trHeight w:val="338"/>
        </w:trPr>
        <w:tc>
          <w:tcPr>
            <w:tcW w:w="1066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84EA8" w:rsidRPr="00A84EA8" w:rsidRDefault="00A84EA8" w:rsidP="00A84EA8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bookmarkStart w:id="0" w:name="_GoBack" w:colFirst="1" w:colLast="1"/>
            <w:r w:rsidRPr="00A84EA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องค์การบริหารส่วนตำบลกำปัง</w:t>
            </w:r>
          </w:p>
        </w:tc>
      </w:tr>
      <w:bookmarkEnd w:id="0"/>
      <w:tr w:rsidR="00A84EA8" w:rsidRPr="00A84EA8" w:rsidTr="00A84EA8">
        <w:trPr>
          <w:trHeight w:val="338"/>
        </w:trPr>
        <w:tc>
          <w:tcPr>
            <w:tcW w:w="1066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84EA8" w:rsidRPr="00A84EA8" w:rsidRDefault="00A84EA8" w:rsidP="00A84EA8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A84EA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อำเภอโนนไทย</w:t>
            </w:r>
            <w:r w:rsidRPr="00A84EA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 </w:t>
            </w:r>
            <w:r w:rsidRPr="00A84EA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จังหวัดนครราชสีมา</w:t>
            </w:r>
          </w:p>
        </w:tc>
      </w:tr>
      <w:tr w:rsidR="00A84EA8" w:rsidRPr="00A84EA8" w:rsidTr="00A84EA8">
        <w:trPr>
          <w:trHeight w:val="34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EA8" w:rsidRPr="00A84EA8" w:rsidRDefault="00A84EA8" w:rsidP="00A84EA8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EA8" w:rsidRPr="00A84EA8" w:rsidRDefault="00A84EA8" w:rsidP="00A84E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EA8" w:rsidRPr="00A84EA8" w:rsidRDefault="00A84EA8" w:rsidP="00A84E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EA8" w:rsidRPr="00A84EA8" w:rsidRDefault="00A84EA8" w:rsidP="00A84E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EA8" w:rsidRPr="00A84EA8" w:rsidRDefault="00A84EA8" w:rsidP="00A84E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EA8" w:rsidRPr="00A84EA8" w:rsidRDefault="00A84EA8" w:rsidP="00A84E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EA8" w:rsidRPr="00A84EA8" w:rsidRDefault="00A84EA8" w:rsidP="00A84E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EA8" w:rsidRPr="00A84EA8" w:rsidRDefault="00A84EA8" w:rsidP="00A84E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EA8" w:rsidRPr="00A84EA8" w:rsidRDefault="00A84EA8" w:rsidP="00A84E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EA8" w:rsidRPr="00A84EA8" w:rsidRDefault="00A84EA8" w:rsidP="00A84E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EA8" w:rsidRPr="00A84EA8" w:rsidRDefault="00A84EA8" w:rsidP="00A84E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EA8" w:rsidRPr="00A84EA8" w:rsidRDefault="00A84EA8" w:rsidP="00A84E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84EA8" w:rsidRPr="00A84EA8" w:rsidTr="00A84EA8">
        <w:trPr>
          <w:trHeight w:val="360"/>
        </w:trPr>
        <w:tc>
          <w:tcPr>
            <w:tcW w:w="1066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4EA8" w:rsidRPr="00A84EA8" w:rsidRDefault="00A84EA8" w:rsidP="00A84EA8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A84EA8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 xml:space="preserve">ประมาณการรายรับทั้งสิ้น </w:t>
            </w:r>
            <w:r w:rsidRPr="00A84EA8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 xml:space="preserve">2,975,000 </w:t>
            </w:r>
            <w:r w:rsidRPr="00A84EA8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  <w:r w:rsidRPr="00A84EA8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A84EA8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แยกเป็น</w:t>
            </w:r>
          </w:p>
        </w:tc>
      </w:tr>
      <w:tr w:rsidR="00A84EA8" w:rsidRPr="00A84EA8" w:rsidTr="00A84EA8">
        <w:trPr>
          <w:trHeight w:val="360"/>
        </w:trPr>
        <w:tc>
          <w:tcPr>
            <w:tcW w:w="1066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4EA8" w:rsidRPr="00A84EA8" w:rsidRDefault="00A84EA8" w:rsidP="00A84EA8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A84EA8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รายได้</w:t>
            </w:r>
            <w:r w:rsidRPr="00A84EA8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 xml:space="preserve">  </w:t>
            </w:r>
            <w:r w:rsidRPr="00A84EA8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 xml:space="preserve">เป็นเงิน </w:t>
            </w:r>
            <w:r w:rsidRPr="00A84EA8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 xml:space="preserve">2,975,000 </w:t>
            </w:r>
            <w:r w:rsidRPr="00A84EA8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A84EA8" w:rsidRPr="00A84EA8" w:rsidTr="00A84EA8">
        <w:trPr>
          <w:trHeight w:val="48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4EA8" w:rsidRPr="00A84EA8" w:rsidRDefault="00A84EA8" w:rsidP="00A84EA8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4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4EA8" w:rsidRPr="00A84EA8" w:rsidRDefault="00A84EA8" w:rsidP="00A84EA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A84EA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ค่าจำหน่ายน้ำจากมาตรวัดน้ำ</w:t>
            </w: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4EA8" w:rsidRPr="00A84EA8" w:rsidRDefault="00A84EA8" w:rsidP="00A84EA8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A84EA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4EA8" w:rsidRPr="00A84EA8" w:rsidRDefault="00A84EA8" w:rsidP="00A84EA8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A84EA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2,160,000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4EA8" w:rsidRPr="00A84EA8" w:rsidRDefault="00A84EA8" w:rsidP="00A84EA8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A84EA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A84EA8" w:rsidRPr="00A84EA8" w:rsidTr="00A84EA8">
        <w:trPr>
          <w:trHeight w:val="48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4EA8" w:rsidRPr="00A84EA8" w:rsidRDefault="00A84EA8" w:rsidP="00A84EA8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4EA8" w:rsidRPr="00A84EA8" w:rsidRDefault="00A84EA8" w:rsidP="00A84E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4EA8" w:rsidRPr="00A84EA8" w:rsidRDefault="00A84EA8" w:rsidP="00A84E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4EA8" w:rsidRPr="00A84EA8" w:rsidRDefault="00A84EA8" w:rsidP="00A84EA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A84EA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ประมาณการไว้ใกล้เคียงกับงบประมาณที่รับจริงปีงบประมาณที่ผ่านมา</w:t>
            </w: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4EA8" w:rsidRPr="00A84EA8" w:rsidRDefault="00A84EA8" w:rsidP="00A84EA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11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4EA8" w:rsidRPr="00A84EA8" w:rsidRDefault="00A84EA8" w:rsidP="00A84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4EA8" w:rsidRPr="00A84EA8" w:rsidRDefault="00A84EA8" w:rsidP="00A84E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84EA8" w:rsidRPr="00A84EA8" w:rsidTr="00A84EA8">
        <w:trPr>
          <w:trHeight w:val="48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4EA8" w:rsidRPr="00A84EA8" w:rsidRDefault="00A84EA8" w:rsidP="00A84E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4EA8" w:rsidRPr="00A84EA8" w:rsidRDefault="00A84EA8" w:rsidP="00A84EA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A84EA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ดอกเบี้ย</w:t>
            </w: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4EA8" w:rsidRPr="00A84EA8" w:rsidRDefault="00A84EA8" w:rsidP="00A84EA8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A84EA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4EA8" w:rsidRPr="00A84EA8" w:rsidRDefault="00A84EA8" w:rsidP="00A84EA8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A84EA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5,000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4EA8" w:rsidRPr="00A84EA8" w:rsidRDefault="00A84EA8" w:rsidP="00A84EA8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A84EA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A84EA8" w:rsidRPr="00A84EA8" w:rsidTr="00A84EA8">
        <w:trPr>
          <w:trHeight w:val="48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4EA8" w:rsidRPr="00A84EA8" w:rsidRDefault="00A84EA8" w:rsidP="00A84EA8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4EA8" w:rsidRPr="00A84EA8" w:rsidRDefault="00A84EA8" w:rsidP="00A84E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4EA8" w:rsidRPr="00A84EA8" w:rsidRDefault="00A84EA8" w:rsidP="00A84EA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A84EA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ดอกเบี้ยเงินฝากธนาคาร</w:t>
            </w: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4EA8" w:rsidRPr="00A84EA8" w:rsidRDefault="00A84EA8" w:rsidP="00A84EA8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A84EA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4EA8" w:rsidRPr="00A84EA8" w:rsidRDefault="00A84EA8" w:rsidP="00A84EA8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A84EA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5,000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4EA8" w:rsidRPr="00A84EA8" w:rsidRDefault="00A84EA8" w:rsidP="00A84EA8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A84EA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A84EA8" w:rsidRPr="00A84EA8" w:rsidTr="00A84EA8">
        <w:trPr>
          <w:trHeight w:val="48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4EA8" w:rsidRPr="00A84EA8" w:rsidRDefault="00A84EA8" w:rsidP="00A84EA8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4EA8" w:rsidRPr="00A84EA8" w:rsidRDefault="00A84EA8" w:rsidP="00A84E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4EA8" w:rsidRPr="00A84EA8" w:rsidRDefault="00A84EA8" w:rsidP="00A84E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4EA8" w:rsidRPr="00A84EA8" w:rsidRDefault="00A84EA8" w:rsidP="00A84EA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A84EA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ประมาณการไว้ใกล้เคียงกับงบประมาณที่รับจริงปีงบประมาณที่ผ่านมา</w:t>
            </w: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4EA8" w:rsidRPr="00A84EA8" w:rsidRDefault="00A84EA8" w:rsidP="00A84EA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11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4EA8" w:rsidRPr="00A84EA8" w:rsidRDefault="00A84EA8" w:rsidP="00A84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4EA8" w:rsidRPr="00A84EA8" w:rsidRDefault="00A84EA8" w:rsidP="00A84E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84EA8" w:rsidRPr="00A84EA8" w:rsidTr="00A84EA8">
        <w:trPr>
          <w:trHeight w:val="48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4EA8" w:rsidRPr="00A84EA8" w:rsidRDefault="00A84EA8" w:rsidP="00A84E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4EA8" w:rsidRPr="00A84EA8" w:rsidRDefault="00A84EA8" w:rsidP="00A84EA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A84EA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รายได้เบ็ดเตล็ด</w:t>
            </w: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4EA8" w:rsidRPr="00A84EA8" w:rsidRDefault="00A84EA8" w:rsidP="00A84EA8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A84EA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4EA8" w:rsidRPr="00A84EA8" w:rsidRDefault="00A84EA8" w:rsidP="00A84EA8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A84EA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10,000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4EA8" w:rsidRPr="00A84EA8" w:rsidRDefault="00A84EA8" w:rsidP="00A84EA8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A84EA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A84EA8" w:rsidRPr="00A84EA8" w:rsidTr="00A84EA8">
        <w:trPr>
          <w:trHeight w:val="48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4EA8" w:rsidRPr="00A84EA8" w:rsidRDefault="00A84EA8" w:rsidP="00A84EA8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4EA8" w:rsidRPr="00A84EA8" w:rsidRDefault="00A84EA8" w:rsidP="00A84E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4EA8" w:rsidRPr="00A84EA8" w:rsidRDefault="00A84EA8" w:rsidP="00A84E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4EA8" w:rsidRPr="00A84EA8" w:rsidRDefault="00A84EA8" w:rsidP="00A84EA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A84EA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ประมาณการไว้ใกล้เคียงกับงบประมาณที่รับจริงปีงบประมาณที่ผ่านมา</w:t>
            </w: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4EA8" w:rsidRPr="00A84EA8" w:rsidRDefault="00A84EA8" w:rsidP="00A84EA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11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4EA8" w:rsidRPr="00A84EA8" w:rsidRDefault="00A84EA8" w:rsidP="00A84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4EA8" w:rsidRPr="00A84EA8" w:rsidRDefault="00A84EA8" w:rsidP="00A84E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84EA8" w:rsidRPr="00A84EA8" w:rsidTr="00A84EA8">
        <w:trPr>
          <w:trHeight w:val="48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4EA8" w:rsidRPr="00A84EA8" w:rsidRDefault="00A84EA8" w:rsidP="00A84E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4EA8" w:rsidRPr="00A84EA8" w:rsidRDefault="00A84EA8" w:rsidP="00A84EA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A84EA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เงินสนับสนุนจากงบประมาณรายจ่ายทั่วไป</w:t>
            </w: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4EA8" w:rsidRPr="00A84EA8" w:rsidRDefault="00A84EA8" w:rsidP="00A84EA8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A84EA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4EA8" w:rsidRPr="00A84EA8" w:rsidRDefault="00A84EA8" w:rsidP="00A84EA8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A84EA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800,000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4EA8" w:rsidRPr="00A84EA8" w:rsidRDefault="00A84EA8" w:rsidP="00A84EA8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A84EA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A84EA8" w:rsidRPr="00A84EA8" w:rsidTr="00A84EA8">
        <w:trPr>
          <w:trHeight w:val="48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4EA8" w:rsidRPr="00A84EA8" w:rsidRDefault="00A84EA8" w:rsidP="00A84EA8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4EA8" w:rsidRPr="00A84EA8" w:rsidRDefault="00A84EA8" w:rsidP="00A84E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4EA8" w:rsidRPr="00A84EA8" w:rsidRDefault="00A84EA8" w:rsidP="00A84E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4EA8" w:rsidRPr="00A84EA8" w:rsidRDefault="00A84EA8" w:rsidP="00A84EA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A84EA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ประมาณการไว้ใกล้เคียงกับงบประมาณที่รับจริงปีงบประมาณที่ผ่านมา</w:t>
            </w: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4EA8" w:rsidRPr="00A84EA8" w:rsidRDefault="00A84EA8" w:rsidP="00A84EA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11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4EA8" w:rsidRPr="00A84EA8" w:rsidRDefault="00A84EA8" w:rsidP="00A84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4EA8" w:rsidRPr="00A84EA8" w:rsidRDefault="00A84EA8" w:rsidP="00A84E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BF4C40" w:rsidRPr="00A84EA8" w:rsidRDefault="00BF4C40"/>
    <w:sectPr w:rsidR="00BF4C40" w:rsidRPr="00A84EA8" w:rsidSect="00EF5E79">
      <w:headerReference w:type="default" r:id="rId6"/>
      <w:pgSz w:w="11906" w:h="16838"/>
      <w:pgMar w:top="1440" w:right="1440" w:bottom="1440" w:left="1440" w:header="708" w:footer="708" w:gutter="0"/>
      <w:pgNumType w:start="21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6AF3" w:rsidRDefault="00C26AF3" w:rsidP="00A84EA8">
      <w:pPr>
        <w:spacing w:after="0" w:line="240" w:lineRule="auto"/>
      </w:pPr>
      <w:r>
        <w:separator/>
      </w:r>
    </w:p>
  </w:endnote>
  <w:endnote w:type="continuationSeparator" w:id="0">
    <w:p w:rsidR="00C26AF3" w:rsidRDefault="00C26AF3" w:rsidP="00A84E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eelawadee">
    <w:panose1 w:val="020B0502040204020203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6AF3" w:rsidRDefault="00C26AF3" w:rsidP="00A84EA8">
      <w:pPr>
        <w:spacing w:after="0" w:line="240" w:lineRule="auto"/>
      </w:pPr>
      <w:r>
        <w:separator/>
      </w:r>
    </w:p>
  </w:footnote>
  <w:footnote w:type="continuationSeparator" w:id="0">
    <w:p w:rsidR="00C26AF3" w:rsidRDefault="00C26AF3" w:rsidP="00A84E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68697482"/>
      <w:docPartObj>
        <w:docPartGallery w:val="Page Numbers (Top of Page)"/>
        <w:docPartUnique/>
      </w:docPartObj>
    </w:sdtPr>
    <w:sdtEndPr/>
    <w:sdtContent>
      <w:p w:rsidR="00A84EA8" w:rsidRDefault="004B7A13">
        <w:pPr>
          <w:pStyle w:val="a3"/>
          <w:jc w:val="right"/>
        </w:pPr>
        <w:r>
          <w:t>219</w:t>
        </w:r>
      </w:p>
    </w:sdtContent>
  </w:sdt>
  <w:p w:rsidR="00A84EA8" w:rsidRDefault="00A84EA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4EA8"/>
    <w:rsid w:val="004B7A13"/>
    <w:rsid w:val="005B0B20"/>
    <w:rsid w:val="007525CD"/>
    <w:rsid w:val="00A84EA8"/>
    <w:rsid w:val="00BF4C40"/>
    <w:rsid w:val="00C26AF3"/>
    <w:rsid w:val="00EF5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8DD128F-EA22-4688-A01C-44AB612D8A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84EA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A84EA8"/>
  </w:style>
  <w:style w:type="paragraph" w:styleId="a5">
    <w:name w:val="footer"/>
    <w:basedOn w:val="a"/>
    <w:link w:val="a6"/>
    <w:uiPriority w:val="99"/>
    <w:unhideWhenUsed/>
    <w:rsid w:val="00A84EA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A84EA8"/>
  </w:style>
  <w:style w:type="paragraph" w:styleId="a7">
    <w:name w:val="Balloon Text"/>
    <w:basedOn w:val="a"/>
    <w:link w:val="a8"/>
    <w:uiPriority w:val="99"/>
    <w:semiHidden/>
    <w:unhideWhenUsed/>
    <w:rsid w:val="00A84EA8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A84EA8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817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111</Words>
  <Characters>637</Characters>
  <Application>Microsoft Office Word</Application>
  <DocSecurity>0</DocSecurity>
  <Lines>5</Lines>
  <Paragraphs>1</Paragraphs>
  <ScaleCrop>false</ScaleCrop>
  <Company/>
  <LinksUpToDate>false</LinksUpToDate>
  <CharactersWithSpaces>747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4</cp:revision>
  <cp:lastPrinted>2021-07-27T10:57:00Z</cp:lastPrinted>
  <dcterms:created xsi:type="dcterms:W3CDTF">2021-07-27T10:44:00Z</dcterms:created>
  <dcterms:modified xsi:type="dcterms:W3CDTF">2021-08-11T02:40:00Z</dcterms:modified>
</cp:coreProperties>
</file>