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C6068" w14:textId="77777777" w:rsidR="00280E4C" w:rsidRPr="001259A6" w:rsidRDefault="004552D9" w:rsidP="00C121A2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259A6">
        <w:rPr>
          <w:rFonts w:ascii="TH SarabunPSK" w:hAnsi="TH SarabunPSK" w:cs="TH SarabunPSK" w:hint="cs"/>
          <w:b/>
          <w:bCs/>
          <w:sz w:val="40"/>
          <w:szCs w:val="40"/>
          <w:cs/>
        </w:rPr>
        <w:t>ส่วนที่ 3 ผลการวิเคราะห์การติดตามและประเมินผล</w:t>
      </w:r>
    </w:p>
    <w:p w14:paraId="6D9B5490" w14:textId="77777777" w:rsidR="004552D9" w:rsidRPr="004552D9" w:rsidRDefault="004552D9" w:rsidP="00C121A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4552D9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4552D9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Pr="004552D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552D9">
        <w:rPr>
          <w:rFonts w:ascii="TH SarabunPSK" w:hAnsi="TH SarabunPSK" w:cs="TH SarabunPSK"/>
          <w:b/>
          <w:bCs/>
          <w:sz w:val="32"/>
          <w:szCs w:val="32"/>
          <w:cs/>
        </w:rPr>
        <w:t>ผลการพิจารณาการติดตามและประเมินผลยุทธศาสตร์เพื่อความสอดคล้องแผนพัฒนาท้องถิ่น</w:t>
      </w:r>
    </w:p>
    <w:p w14:paraId="7B080FE5" w14:textId="77777777" w:rsidR="004552D9" w:rsidRPr="004552D9" w:rsidRDefault="004552D9" w:rsidP="00C121A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4552D9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1.1  สรุปคะแนนประเมินผลยุทธศาสตร์</w:t>
      </w:r>
    </w:p>
    <w:p w14:paraId="7F56C07E" w14:textId="77777777" w:rsidR="004552D9" w:rsidRPr="004552D9" w:rsidRDefault="004552D9" w:rsidP="00C121A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552D9">
        <w:rPr>
          <w:rFonts w:ascii="TH SarabunPSK" w:hAnsi="TH SarabunPSK" w:cs="TH SarabunPSK" w:hint="cs"/>
          <w:sz w:val="32"/>
          <w:szCs w:val="32"/>
          <w:cs/>
        </w:rPr>
        <w:t>ผลการให้คะแนนยุทธศาสตร์</w:t>
      </w:r>
      <w:r w:rsidR="009066CF">
        <w:rPr>
          <w:rFonts w:ascii="TH SarabunPSK" w:hAnsi="TH SarabunPSK" w:cs="TH SarabunPSK" w:hint="cs"/>
          <w:sz w:val="32"/>
          <w:szCs w:val="32"/>
          <w:cs/>
        </w:rPr>
        <w:t>ขององค์การบริหารส่วนตำบลกำปัง เป็นดังนี้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4962"/>
        <w:gridCol w:w="1268"/>
        <w:gridCol w:w="1287"/>
        <w:gridCol w:w="1249"/>
      </w:tblGrid>
      <w:tr w:rsidR="004552D9" w:rsidRPr="004552D9" w14:paraId="4AB70C01" w14:textId="77777777" w:rsidTr="00D83EAD">
        <w:tc>
          <w:tcPr>
            <w:tcW w:w="5131" w:type="dxa"/>
          </w:tcPr>
          <w:p w14:paraId="3E23AF2A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1287" w:type="dxa"/>
          </w:tcPr>
          <w:p w14:paraId="7A03AECD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307" w:type="dxa"/>
          </w:tcPr>
          <w:p w14:paraId="7A55F8C9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  <w:tc>
          <w:tcPr>
            <w:tcW w:w="1267" w:type="dxa"/>
          </w:tcPr>
          <w:p w14:paraId="4F364336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52D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ร้อยละของ</w:t>
            </w:r>
          </w:p>
          <w:p w14:paraId="6FBD42C2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</w:tr>
      <w:tr w:rsidR="004552D9" w:rsidRPr="004552D9" w14:paraId="209CA274" w14:textId="77777777" w:rsidTr="00D83EAD">
        <w:tc>
          <w:tcPr>
            <w:tcW w:w="5131" w:type="dxa"/>
          </w:tcPr>
          <w:p w14:paraId="6B546232" w14:textId="77777777" w:rsidR="004552D9" w:rsidRPr="004552D9" w:rsidRDefault="004552D9" w:rsidP="004552D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. ข้อมูลสภาพทั่วไปและข้อมูลพื้นฐานขององค์กรปกครองส่วนท้องถิ่น</w:t>
            </w:r>
          </w:p>
        </w:tc>
        <w:tc>
          <w:tcPr>
            <w:tcW w:w="1287" w:type="dxa"/>
          </w:tcPr>
          <w:p w14:paraId="1F47FE38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307" w:type="dxa"/>
          </w:tcPr>
          <w:p w14:paraId="27F06D1B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1267" w:type="dxa"/>
          </w:tcPr>
          <w:p w14:paraId="4D967894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75.00</w:t>
            </w:r>
          </w:p>
        </w:tc>
      </w:tr>
      <w:tr w:rsidR="004552D9" w:rsidRPr="004552D9" w14:paraId="291979F2" w14:textId="77777777" w:rsidTr="00D83EAD">
        <w:tc>
          <w:tcPr>
            <w:tcW w:w="5131" w:type="dxa"/>
          </w:tcPr>
          <w:p w14:paraId="34110A11" w14:textId="77777777" w:rsidR="004552D9" w:rsidRPr="004552D9" w:rsidRDefault="004552D9" w:rsidP="004552D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. การวิเคราะห์สภาวการณ์และศักยภาพ</w:t>
            </w:r>
          </w:p>
        </w:tc>
        <w:tc>
          <w:tcPr>
            <w:tcW w:w="1287" w:type="dxa"/>
          </w:tcPr>
          <w:p w14:paraId="0CBC046C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1307" w:type="dxa"/>
          </w:tcPr>
          <w:p w14:paraId="24025956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267" w:type="dxa"/>
          </w:tcPr>
          <w:p w14:paraId="0929F144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66.67</w:t>
            </w:r>
          </w:p>
        </w:tc>
      </w:tr>
      <w:tr w:rsidR="004552D9" w:rsidRPr="004552D9" w14:paraId="4B0818A5" w14:textId="77777777" w:rsidTr="00D83EAD">
        <w:tc>
          <w:tcPr>
            <w:tcW w:w="5131" w:type="dxa"/>
          </w:tcPr>
          <w:p w14:paraId="51681440" w14:textId="77777777" w:rsidR="004552D9" w:rsidRPr="004552D9" w:rsidRDefault="004552D9" w:rsidP="004552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. ยุทธศาสตร์ ประกอบด้วย</w:t>
            </w:r>
          </w:p>
        </w:tc>
        <w:tc>
          <w:tcPr>
            <w:tcW w:w="1287" w:type="dxa"/>
          </w:tcPr>
          <w:p w14:paraId="20DDC533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65</w:t>
            </w:r>
          </w:p>
        </w:tc>
        <w:tc>
          <w:tcPr>
            <w:tcW w:w="1307" w:type="dxa"/>
          </w:tcPr>
          <w:p w14:paraId="76E30938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58</w:t>
            </w:r>
          </w:p>
        </w:tc>
        <w:tc>
          <w:tcPr>
            <w:tcW w:w="1267" w:type="dxa"/>
          </w:tcPr>
          <w:p w14:paraId="7EE5A56C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89.23</w:t>
            </w:r>
          </w:p>
        </w:tc>
      </w:tr>
      <w:tr w:rsidR="004552D9" w:rsidRPr="004552D9" w14:paraId="64E9E5CA" w14:textId="77777777" w:rsidTr="00D83EAD">
        <w:tc>
          <w:tcPr>
            <w:tcW w:w="5131" w:type="dxa"/>
          </w:tcPr>
          <w:p w14:paraId="10A647E3" w14:textId="77777777" w:rsidR="004552D9" w:rsidRPr="004552D9" w:rsidRDefault="004552D9" w:rsidP="004552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3.1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ยุทธศาสตร์ขององค์กรปกครองส่วนท้องถิ่น</w:t>
            </w:r>
          </w:p>
        </w:tc>
        <w:tc>
          <w:tcPr>
            <w:tcW w:w="1287" w:type="dxa"/>
          </w:tcPr>
          <w:p w14:paraId="5620900D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307" w:type="dxa"/>
          </w:tcPr>
          <w:p w14:paraId="3A433297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67" w:type="dxa"/>
          </w:tcPr>
          <w:p w14:paraId="3EF8ABF7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100.00</w:t>
            </w:r>
          </w:p>
        </w:tc>
      </w:tr>
      <w:tr w:rsidR="004552D9" w:rsidRPr="004552D9" w14:paraId="5188F680" w14:textId="77777777" w:rsidTr="00D83EAD">
        <w:tc>
          <w:tcPr>
            <w:tcW w:w="5131" w:type="dxa"/>
          </w:tcPr>
          <w:p w14:paraId="7C216606" w14:textId="77777777" w:rsidR="004552D9" w:rsidRPr="004552D9" w:rsidRDefault="004552D9" w:rsidP="004552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3.2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ยุทธศาสตร์ขององค์กรปกครองส่วนท้องถิ่นในเขตจังหวัด</w:t>
            </w:r>
          </w:p>
        </w:tc>
        <w:tc>
          <w:tcPr>
            <w:tcW w:w="1287" w:type="dxa"/>
          </w:tcPr>
          <w:p w14:paraId="2853E6BF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307" w:type="dxa"/>
          </w:tcPr>
          <w:p w14:paraId="35C7FCE3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67" w:type="dxa"/>
          </w:tcPr>
          <w:p w14:paraId="543D5F97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100.00</w:t>
            </w:r>
          </w:p>
        </w:tc>
      </w:tr>
      <w:tr w:rsidR="004552D9" w:rsidRPr="004552D9" w14:paraId="6E2073C6" w14:textId="77777777" w:rsidTr="00D83EAD">
        <w:tc>
          <w:tcPr>
            <w:tcW w:w="5131" w:type="dxa"/>
          </w:tcPr>
          <w:p w14:paraId="0E6573C1" w14:textId="77777777" w:rsidR="004552D9" w:rsidRPr="004552D9" w:rsidRDefault="004552D9" w:rsidP="004552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3.3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ยุทธศาสตร์จังหวัด</w:t>
            </w:r>
          </w:p>
        </w:tc>
        <w:tc>
          <w:tcPr>
            <w:tcW w:w="1287" w:type="dxa"/>
          </w:tcPr>
          <w:p w14:paraId="65167220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307" w:type="dxa"/>
          </w:tcPr>
          <w:p w14:paraId="29252C9D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67" w:type="dxa"/>
          </w:tcPr>
          <w:p w14:paraId="122D4799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100.00</w:t>
            </w:r>
          </w:p>
        </w:tc>
      </w:tr>
      <w:tr w:rsidR="004552D9" w:rsidRPr="004552D9" w14:paraId="74A4A858" w14:textId="77777777" w:rsidTr="00D83EAD">
        <w:tc>
          <w:tcPr>
            <w:tcW w:w="5131" w:type="dxa"/>
          </w:tcPr>
          <w:p w14:paraId="6E065FCC" w14:textId="77777777" w:rsidR="004552D9" w:rsidRPr="004552D9" w:rsidRDefault="004552D9" w:rsidP="004552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3.4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วิสัยทัศน์</w:t>
            </w:r>
          </w:p>
        </w:tc>
        <w:tc>
          <w:tcPr>
            <w:tcW w:w="1287" w:type="dxa"/>
          </w:tcPr>
          <w:p w14:paraId="05961278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307" w:type="dxa"/>
          </w:tcPr>
          <w:p w14:paraId="694F34B9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67" w:type="dxa"/>
          </w:tcPr>
          <w:p w14:paraId="1EA680B7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80.00</w:t>
            </w:r>
          </w:p>
        </w:tc>
      </w:tr>
      <w:tr w:rsidR="004552D9" w:rsidRPr="004552D9" w14:paraId="4E5E46CA" w14:textId="77777777" w:rsidTr="00D83EAD">
        <w:tc>
          <w:tcPr>
            <w:tcW w:w="5131" w:type="dxa"/>
          </w:tcPr>
          <w:p w14:paraId="6BDB3D30" w14:textId="77777777" w:rsidR="004552D9" w:rsidRPr="004552D9" w:rsidRDefault="004552D9" w:rsidP="004552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3.5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กลยุทธ์</w:t>
            </w:r>
          </w:p>
        </w:tc>
        <w:tc>
          <w:tcPr>
            <w:tcW w:w="1287" w:type="dxa"/>
          </w:tcPr>
          <w:p w14:paraId="54C75924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307" w:type="dxa"/>
          </w:tcPr>
          <w:p w14:paraId="7EB399E8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67" w:type="dxa"/>
          </w:tcPr>
          <w:p w14:paraId="4B2465B2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80.00</w:t>
            </w:r>
          </w:p>
        </w:tc>
      </w:tr>
      <w:tr w:rsidR="004552D9" w:rsidRPr="004552D9" w14:paraId="47836458" w14:textId="77777777" w:rsidTr="00D83EAD">
        <w:tc>
          <w:tcPr>
            <w:tcW w:w="5131" w:type="dxa"/>
          </w:tcPr>
          <w:p w14:paraId="11CE8728" w14:textId="77777777" w:rsidR="004552D9" w:rsidRPr="004552D9" w:rsidRDefault="004552D9" w:rsidP="004552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3.6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เป้าประสงค์ของแต่ละประเด็นกลยุทธ์</w:t>
            </w:r>
          </w:p>
        </w:tc>
        <w:tc>
          <w:tcPr>
            <w:tcW w:w="1287" w:type="dxa"/>
          </w:tcPr>
          <w:p w14:paraId="3B23BFDB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307" w:type="dxa"/>
          </w:tcPr>
          <w:p w14:paraId="6584027B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67" w:type="dxa"/>
          </w:tcPr>
          <w:p w14:paraId="1460254B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80.00</w:t>
            </w:r>
          </w:p>
        </w:tc>
      </w:tr>
      <w:tr w:rsidR="004552D9" w:rsidRPr="004552D9" w14:paraId="587A6F00" w14:textId="77777777" w:rsidTr="00D83EAD">
        <w:tc>
          <w:tcPr>
            <w:tcW w:w="5131" w:type="dxa"/>
          </w:tcPr>
          <w:p w14:paraId="16AD635B" w14:textId="77777777" w:rsidR="004552D9" w:rsidRPr="004552D9" w:rsidRDefault="004552D9" w:rsidP="004552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3.7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จุดยืนทางยุทธศาสตร์</w:t>
            </w:r>
          </w:p>
        </w:tc>
        <w:tc>
          <w:tcPr>
            <w:tcW w:w="1287" w:type="dxa"/>
          </w:tcPr>
          <w:p w14:paraId="14C9564E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307" w:type="dxa"/>
          </w:tcPr>
          <w:p w14:paraId="0B00A350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67" w:type="dxa"/>
          </w:tcPr>
          <w:p w14:paraId="3285F7A6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80.00</w:t>
            </w:r>
          </w:p>
        </w:tc>
      </w:tr>
      <w:tr w:rsidR="004552D9" w:rsidRPr="004552D9" w14:paraId="766C8FF8" w14:textId="77777777" w:rsidTr="00D83EAD">
        <w:tc>
          <w:tcPr>
            <w:tcW w:w="5131" w:type="dxa"/>
          </w:tcPr>
          <w:p w14:paraId="6C0128B7" w14:textId="77777777" w:rsidR="004552D9" w:rsidRPr="004552D9" w:rsidRDefault="004552D9" w:rsidP="004552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3.8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แผนงาน</w:t>
            </w:r>
          </w:p>
        </w:tc>
        <w:tc>
          <w:tcPr>
            <w:tcW w:w="1287" w:type="dxa"/>
          </w:tcPr>
          <w:p w14:paraId="0383ECE5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307" w:type="dxa"/>
          </w:tcPr>
          <w:p w14:paraId="7723BCC5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67" w:type="dxa"/>
          </w:tcPr>
          <w:p w14:paraId="310DB885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80.00</w:t>
            </w:r>
          </w:p>
        </w:tc>
      </w:tr>
      <w:tr w:rsidR="004552D9" w:rsidRPr="004552D9" w14:paraId="3909C6A7" w14:textId="77777777" w:rsidTr="00D83EAD">
        <w:tc>
          <w:tcPr>
            <w:tcW w:w="5131" w:type="dxa"/>
          </w:tcPr>
          <w:p w14:paraId="3DDC0C23" w14:textId="77777777" w:rsidR="004552D9" w:rsidRPr="004552D9" w:rsidRDefault="004552D9" w:rsidP="004552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3.9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ความเชื่อมโยงของยุทธศาสตร์ในภาพรวม</w:t>
            </w:r>
          </w:p>
        </w:tc>
        <w:tc>
          <w:tcPr>
            <w:tcW w:w="1287" w:type="dxa"/>
          </w:tcPr>
          <w:p w14:paraId="3DCA7C0C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5)</w:t>
            </w:r>
          </w:p>
        </w:tc>
        <w:tc>
          <w:tcPr>
            <w:tcW w:w="1307" w:type="dxa"/>
          </w:tcPr>
          <w:p w14:paraId="1C05B054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67" w:type="dxa"/>
          </w:tcPr>
          <w:p w14:paraId="214A436F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80.00</w:t>
            </w:r>
          </w:p>
        </w:tc>
      </w:tr>
      <w:tr w:rsidR="004552D9" w:rsidRPr="004552D9" w14:paraId="585DA583" w14:textId="77777777" w:rsidTr="00D83EAD">
        <w:tc>
          <w:tcPr>
            <w:tcW w:w="5131" w:type="dxa"/>
          </w:tcPr>
          <w:p w14:paraId="4716B987" w14:textId="77777777" w:rsidR="004552D9" w:rsidRPr="004552D9" w:rsidRDefault="004552D9" w:rsidP="004552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3.10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ผลผลิต/โครงการ</w:t>
            </w:r>
          </w:p>
        </w:tc>
        <w:tc>
          <w:tcPr>
            <w:tcW w:w="1287" w:type="dxa"/>
          </w:tcPr>
          <w:p w14:paraId="4DD8471C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307" w:type="dxa"/>
          </w:tcPr>
          <w:p w14:paraId="7D2CD98E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4552D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67" w:type="dxa"/>
          </w:tcPr>
          <w:p w14:paraId="3CA31B5D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sz w:val="32"/>
                <w:szCs w:val="32"/>
                <w:cs/>
              </w:rPr>
              <w:t>80.00</w:t>
            </w:r>
          </w:p>
        </w:tc>
      </w:tr>
      <w:tr w:rsidR="004552D9" w:rsidRPr="004552D9" w14:paraId="698CB509" w14:textId="77777777" w:rsidTr="00D83EAD">
        <w:tc>
          <w:tcPr>
            <w:tcW w:w="5131" w:type="dxa"/>
          </w:tcPr>
          <w:p w14:paraId="1BA36D8E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52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287" w:type="dxa"/>
          </w:tcPr>
          <w:p w14:paraId="67AEA7B1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552D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100</w:t>
            </w:r>
          </w:p>
        </w:tc>
        <w:tc>
          <w:tcPr>
            <w:tcW w:w="1307" w:type="dxa"/>
          </w:tcPr>
          <w:p w14:paraId="3264199A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83</w:t>
            </w:r>
          </w:p>
        </w:tc>
        <w:tc>
          <w:tcPr>
            <w:tcW w:w="1267" w:type="dxa"/>
          </w:tcPr>
          <w:p w14:paraId="4536FCCA" w14:textId="77777777" w:rsidR="004552D9" w:rsidRPr="004552D9" w:rsidRDefault="004552D9" w:rsidP="004552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552D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83.00</w:t>
            </w:r>
          </w:p>
        </w:tc>
      </w:tr>
    </w:tbl>
    <w:p w14:paraId="560A0A70" w14:textId="77777777" w:rsidR="004552D9" w:rsidRPr="004552D9" w:rsidRDefault="004552D9" w:rsidP="00F966B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A3F414E" w14:textId="77777777" w:rsidR="002914D3" w:rsidRDefault="009543FF" w:rsidP="004552D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สรุปผลการวิเคราะห์</w:t>
      </w:r>
    </w:p>
    <w:p w14:paraId="47B92647" w14:textId="41AD0C18" w:rsidR="009543FF" w:rsidRPr="009543FF" w:rsidRDefault="009543FF" w:rsidP="004552D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โดยประเด็นการพิจารณา 1.</w:t>
      </w:r>
      <w:r w:rsidRPr="004552D9">
        <w:rPr>
          <w:rFonts w:ascii="TH SarabunPSK" w:hAnsi="TH SarabunPSK" w:cs="TH SarabunPSK"/>
          <w:sz w:val="32"/>
          <w:szCs w:val="32"/>
          <w:cs/>
        </w:rPr>
        <w:t>ข้อมูลสภาพทั่วไปและข้อมูลพื้นฐานขององค์กรปกครองส่วนท้องถิ่น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คะแนนที่ได้ 15 คะแนน คิดเป็นร้อยละ</w:t>
      </w:r>
      <w:r w:rsidR="0050402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75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2.</w:t>
      </w:r>
      <w:r w:rsidRPr="004552D9">
        <w:rPr>
          <w:rFonts w:ascii="TH SarabunPSK" w:hAnsi="TH SarabunPSK" w:cs="TH SarabunPSK"/>
          <w:sz w:val="32"/>
          <w:szCs w:val="32"/>
          <w:cs/>
        </w:rPr>
        <w:t>การวิเคราะห์สภาวการณ์และศักยภาพ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คะแนนที่ได้ 10 คะแนน คิดเป็นร้อยละ</w:t>
      </w:r>
      <w:r w:rsidR="007318E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67.67 3.</w:t>
      </w:r>
      <w:r w:rsidR="007318E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ยุทธศาสตร์ คะแนนที่ได้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58 คะแนน คิดเป็นร้อยละ 89.23 </w:t>
      </w:r>
    </w:p>
    <w:p w14:paraId="24FE3C93" w14:textId="77777777" w:rsidR="009543FF" w:rsidRDefault="009543FF" w:rsidP="004552D9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48669185" w14:textId="77777777" w:rsidR="002914D3" w:rsidRDefault="002914D3" w:rsidP="004552D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1E9650C" w14:textId="77777777" w:rsidR="00CA6302" w:rsidRDefault="00CA6302" w:rsidP="004552D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1D64D03" w14:textId="77777777" w:rsidR="00CA6302" w:rsidRDefault="00CA6302" w:rsidP="004552D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55522C9" w14:textId="0FEB3A57" w:rsidR="009543FF" w:rsidRDefault="009543FF" w:rsidP="004552D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4E29C950" w14:textId="40794CAD" w:rsidR="00C84CF8" w:rsidRDefault="00C84CF8" w:rsidP="004552D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87F4E89" w14:textId="18EF9D9A" w:rsidR="00C84CF8" w:rsidRDefault="00C84CF8" w:rsidP="004552D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B7DE94C" w14:textId="051F5EA8" w:rsidR="00C84CF8" w:rsidRDefault="00C84CF8" w:rsidP="004552D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F7F0D67" w14:textId="7A8AC797" w:rsidR="00C84CF8" w:rsidRDefault="00C84CF8" w:rsidP="004552D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917E11E" w14:textId="77777777" w:rsidR="00C84CF8" w:rsidRDefault="00C84CF8" w:rsidP="004552D9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14:paraId="67CA38CA" w14:textId="77777777" w:rsidR="006D3331" w:rsidRDefault="006D3331" w:rsidP="00C121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FD49A27" w14:textId="77777777" w:rsidR="004552D9" w:rsidRPr="002914D3" w:rsidRDefault="00537621" w:rsidP="00C121A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914D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2. ผลการพิจารณาการติดตามและประเมินผลโครงการเพื่อความสอดคล้องแผนพัฒนาท้องถิ่น</w:t>
      </w:r>
    </w:p>
    <w:p w14:paraId="0A2A97F2" w14:textId="77777777" w:rsidR="00537621" w:rsidRDefault="00537621" w:rsidP="00C121A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2.1 สรุปคะแนนประเมินผลโครงการ</w:t>
      </w:r>
    </w:p>
    <w:p w14:paraId="1F13E739" w14:textId="77777777" w:rsidR="002914D3" w:rsidRDefault="002914D3" w:rsidP="00C121A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ผลการให้คะแนนโครงการขององค์การบริหารส่วนตำบลกำปัง เป็นดังนี้</w:t>
      </w:r>
    </w:p>
    <w:tbl>
      <w:tblPr>
        <w:tblStyle w:val="a3"/>
        <w:tblW w:w="9237" w:type="dxa"/>
        <w:tblInd w:w="250" w:type="dxa"/>
        <w:tblLook w:val="04A0" w:firstRow="1" w:lastRow="0" w:firstColumn="1" w:lastColumn="0" w:noHBand="0" w:noVBand="1"/>
      </w:tblPr>
      <w:tblGrid>
        <w:gridCol w:w="5670"/>
        <w:gridCol w:w="1200"/>
        <w:gridCol w:w="1217"/>
        <w:gridCol w:w="1150"/>
      </w:tblGrid>
      <w:tr w:rsidR="002914D3" w:rsidRPr="00811730" w14:paraId="343BD393" w14:textId="77777777" w:rsidTr="00D83EAD">
        <w:tc>
          <w:tcPr>
            <w:tcW w:w="5670" w:type="dxa"/>
          </w:tcPr>
          <w:p w14:paraId="599A340C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1173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ประเด็นการพิจารณา</w:t>
            </w:r>
          </w:p>
        </w:tc>
        <w:tc>
          <w:tcPr>
            <w:tcW w:w="1200" w:type="dxa"/>
          </w:tcPr>
          <w:p w14:paraId="0BCB8EFF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1173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คะแนนเต็ม</w:t>
            </w:r>
          </w:p>
        </w:tc>
        <w:tc>
          <w:tcPr>
            <w:tcW w:w="1217" w:type="dxa"/>
          </w:tcPr>
          <w:p w14:paraId="1B398FED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1173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คะแนนที่ได้</w:t>
            </w:r>
          </w:p>
        </w:tc>
        <w:tc>
          <w:tcPr>
            <w:tcW w:w="1150" w:type="dxa"/>
          </w:tcPr>
          <w:p w14:paraId="0A532EEC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</w:tr>
      <w:tr w:rsidR="002914D3" w:rsidRPr="00811730" w14:paraId="4228FD57" w14:textId="77777777" w:rsidTr="00D83EAD">
        <w:tc>
          <w:tcPr>
            <w:tcW w:w="5670" w:type="dxa"/>
          </w:tcPr>
          <w:p w14:paraId="76307EF3" w14:textId="77777777" w:rsidR="002914D3" w:rsidRPr="00811730" w:rsidRDefault="002914D3" w:rsidP="00D83EAD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Pr="00811730">
              <w:rPr>
                <w:rFonts w:ascii="TH SarabunPSK" w:hAnsi="TH SarabunPSK" w:cs="TH SarabunPSK"/>
                <w:sz w:val="30"/>
                <w:szCs w:val="30"/>
                <w:cs/>
              </w:rPr>
              <w:t>. การสรุปสถานการณ์การพัฒนา</w:t>
            </w:r>
          </w:p>
        </w:tc>
        <w:tc>
          <w:tcPr>
            <w:tcW w:w="1200" w:type="dxa"/>
          </w:tcPr>
          <w:p w14:paraId="3D83143B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10</w:t>
            </w:r>
          </w:p>
        </w:tc>
        <w:tc>
          <w:tcPr>
            <w:tcW w:w="1217" w:type="dxa"/>
          </w:tcPr>
          <w:p w14:paraId="68AC0142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8</w:t>
            </w:r>
          </w:p>
        </w:tc>
        <w:tc>
          <w:tcPr>
            <w:tcW w:w="1150" w:type="dxa"/>
          </w:tcPr>
          <w:p w14:paraId="29B93B69" w14:textId="77777777" w:rsidR="002914D3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80.00</w:t>
            </w:r>
          </w:p>
        </w:tc>
      </w:tr>
      <w:tr w:rsidR="002914D3" w:rsidRPr="00811730" w14:paraId="4387F9D8" w14:textId="77777777" w:rsidTr="00D83EAD">
        <w:tc>
          <w:tcPr>
            <w:tcW w:w="5670" w:type="dxa"/>
          </w:tcPr>
          <w:p w14:paraId="398BD669" w14:textId="77777777" w:rsidR="002914D3" w:rsidRPr="00811730" w:rsidRDefault="002914D3" w:rsidP="00D83EAD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811730">
              <w:rPr>
                <w:rFonts w:ascii="TH SarabunPSK" w:hAnsi="TH SarabunPSK" w:cs="TH SarabunPSK"/>
                <w:sz w:val="30"/>
                <w:szCs w:val="30"/>
                <w:cs/>
              </w:rPr>
              <w:t>. การประเมินผลการนำแผนพัฒนาท้องถิ่นสี่ปีไปปฏิบัติในเชิงปริมาณ</w:t>
            </w:r>
          </w:p>
        </w:tc>
        <w:tc>
          <w:tcPr>
            <w:tcW w:w="1200" w:type="dxa"/>
          </w:tcPr>
          <w:p w14:paraId="44AD51E3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10</w:t>
            </w:r>
          </w:p>
        </w:tc>
        <w:tc>
          <w:tcPr>
            <w:tcW w:w="1217" w:type="dxa"/>
          </w:tcPr>
          <w:p w14:paraId="482B3FD7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7</w:t>
            </w:r>
          </w:p>
        </w:tc>
        <w:tc>
          <w:tcPr>
            <w:tcW w:w="1150" w:type="dxa"/>
          </w:tcPr>
          <w:p w14:paraId="3E3CF4CC" w14:textId="77777777" w:rsidR="002914D3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70.00</w:t>
            </w:r>
          </w:p>
        </w:tc>
      </w:tr>
      <w:tr w:rsidR="002914D3" w:rsidRPr="00811730" w14:paraId="6A5C1391" w14:textId="77777777" w:rsidTr="00D83EAD">
        <w:tc>
          <w:tcPr>
            <w:tcW w:w="5670" w:type="dxa"/>
          </w:tcPr>
          <w:p w14:paraId="5288B519" w14:textId="77777777" w:rsidR="002914D3" w:rsidRPr="00811730" w:rsidRDefault="002914D3" w:rsidP="00D83EAD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811730">
              <w:rPr>
                <w:rFonts w:ascii="TH SarabunPSK" w:hAnsi="TH SarabunPSK" w:cs="TH SarabunPSK"/>
                <w:sz w:val="30"/>
                <w:szCs w:val="30"/>
                <w:cs/>
              </w:rPr>
              <w:t>. การประเมินผลการนำแผนพัฒนาท้องถิ่นไปปฏิบัติในเชิงคุณภาพ</w:t>
            </w:r>
          </w:p>
        </w:tc>
        <w:tc>
          <w:tcPr>
            <w:tcW w:w="1200" w:type="dxa"/>
          </w:tcPr>
          <w:p w14:paraId="619873EB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10</w:t>
            </w:r>
          </w:p>
        </w:tc>
        <w:tc>
          <w:tcPr>
            <w:tcW w:w="1217" w:type="dxa"/>
          </w:tcPr>
          <w:p w14:paraId="30A3F788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7</w:t>
            </w:r>
          </w:p>
        </w:tc>
        <w:tc>
          <w:tcPr>
            <w:tcW w:w="1150" w:type="dxa"/>
          </w:tcPr>
          <w:p w14:paraId="1D5BEB3C" w14:textId="77777777" w:rsidR="002914D3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70.00</w:t>
            </w:r>
          </w:p>
        </w:tc>
      </w:tr>
      <w:tr w:rsidR="002914D3" w:rsidRPr="00811730" w14:paraId="37B1EDB2" w14:textId="77777777" w:rsidTr="00D83EAD">
        <w:tc>
          <w:tcPr>
            <w:tcW w:w="5670" w:type="dxa"/>
          </w:tcPr>
          <w:p w14:paraId="69679969" w14:textId="77777777" w:rsidR="002914D3" w:rsidRPr="00811730" w:rsidRDefault="002914D3" w:rsidP="00D83EAD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811730">
              <w:rPr>
                <w:rFonts w:ascii="TH SarabunPSK" w:hAnsi="TH SarabunPSK" w:cs="TH SarabunPSK"/>
                <w:sz w:val="30"/>
                <w:szCs w:val="30"/>
                <w:cs/>
              </w:rPr>
              <w:t>. แผนงานและยุทธศาสตร์การพัฒนา</w:t>
            </w:r>
          </w:p>
        </w:tc>
        <w:tc>
          <w:tcPr>
            <w:tcW w:w="1200" w:type="dxa"/>
          </w:tcPr>
          <w:p w14:paraId="46753506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10</w:t>
            </w:r>
          </w:p>
        </w:tc>
        <w:tc>
          <w:tcPr>
            <w:tcW w:w="1217" w:type="dxa"/>
          </w:tcPr>
          <w:p w14:paraId="198005E4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8</w:t>
            </w:r>
          </w:p>
        </w:tc>
        <w:tc>
          <w:tcPr>
            <w:tcW w:w="1150" w:type="dxa"/>
          </w:tcPr>
          <w:p w14:paraId="5F6EC615" w14:textId="77777777" w:rsidR="002914D3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80.00</w:t>
            </w:r>
          </w:p>
        </w:tc>
      </w:tr>
      <w:tr w:rsidR="002914D3" w:rsidRPr="00811730" w14:paraId="503BB5D1" w14:textId="77777777" w:rsidTr="00D83EAD">
        <w:tc>
          <w:tcPr>
            <w:tcW w:w="5670" w:type="dxa"/>
          </w:tcPr>
          <w:p w14:paraId="3FF885E1" w14:textId="77777777" w:rsidR="002914D3" w:rsidRPr="00811730" w:rsidRDefault="002914D3" w:rsidP="00D83EAD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811730">
              <w:rPr>
                <w:rFonts w:ascii="TH SarabunPSK" w:hAnsi="TH SarabunPSK" w:cs="TH SarabunPSK"/>
                <w:sz w:val="30"/>
                <w:szCs w:val="30"/>
                <w:cs/>
              </w:rPr>
              <w:t>. โครงการพัฒนา ประกอบด้วย</w:t>
            </w:r>
          </w:p>
        </w:tc>
        <w:tc>
          <w:tcPr>
            <w:tcW w:w="1200" w:type="dxa"/>
          </w:tcPr>
          <w:p w14:paraId="3C34D5C4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60</w:t>
            </w:r>
          </w:p>
        </w:tc>
        <w:tc>
          <w:tcPr>
            <w:tcW w:w="1217" w:type="dxa"/>
          </w:tcPr>
          <w:p w14:paraId="51F98F8D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54</w:t>
            </w:r>
          </w:p>
        </w:tc>
        <w:tc>
          <w:tcPr>
            <w:tcW w:w="1150" w:type="dxa"/>
          </w:tcPr>
          <w:p w14:paraId="6E04FBC5" w14:textId="77777777" w:rsidR="002914D3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90.00</w:t>
            </w:r>
          </w:p>
        </w:tc>
      </w:tr>
      <w:tr w:rsidR="002914D3" w:rsidRPr="00811730" w14:paraId="5C817B71" w14:textId="77777777" w:rsidTr="00D83EAD">
        <w:tc>
          <w:tcPr>
            <w:tcW w:w="5670" w:type="dxa"/>
          </w:tcPr>
          <w:p w14:paraId="1DBAF981" w14:textId="77777777" w:rsidR="002914D3" w:rsidRPr="00811730" w:rsidRDefault="002914D3" w:rsidP="00D83EAD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5.1</w:t>
            </w:r>
            <w:r w:rsidRPr="0081173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ความชัดเจนของชื่อโครงการ</w:t>
            </w:r>
          </w:p>
        </w:tc>
        <w:tc>
          <w:tcPr>
            <w:tcW w:w="1200" w:type="dxa"/>
          </w:tcPr>
          <w:p w14:paraId="290296E4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17" w:type="dxa"/>
          </w:tcPr>
          <w:p w14:paraId="6363782D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50" w:type="dxa"/>
          </w:tcPr>
          <w:p w14:paraId="7A063DE5" w14:textId="77777777" w:rsidR="002914D3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100.00</w:t>
            </w:r>
          </w:p>
        </w:tc>
      </w:tr>
      <w:tr w:rsidR="002914D3" w:rsidRPr="00811730" w14:paraId="68FAF091" w14:textId="77777777" w:rsidTr="00D83EAD">
        <w:tc>
          <w:tcPr>
            <w:tcW w:w="5670" w:type="dxa"/>
          </w:tcPr>
          <w:p w14:paraId="6E6984A0" w14:textId="77777777" w:rsidR="002914D3" w:rsidRPr="00811730" w:rsidRDefault="002914D3" w:rsidP="00D83EAD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5.2</w:t>
            </w:r>
            <w:r w:rsidRPr="0081173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กำหนดวัตถุประสงค์สอดคล้องกับโครงการ</w:t>
            </w:r>
          </w:p>
        </w:tc>
        <w:tc>
          <w:tcPr>
            <w:tcW w:w="1200" w:type="dxa"/>
          </w:tcPr>
          <w:p w14:paraId="6111E183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17" w:type="dxa"/>
          </w:tcPr>
          <w:p w14:paraId="0605544E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 w:rsidRPr="00811730"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50" w:type="dxa"/>
          </w:tcPr>
          <w:p w14:paraId="157FF587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100.00</w:t>
            </w:r>
          </w:p>
        </w:tc>
      </w:tr>
      <w:tr w:rsidR="002914D3" w:rsidRPr="00811730" w14:paraId="4AD571B7" w14:textId="77777777" w:rsidTr="00D83EAD">
        <w:tc>
          <w:tcPr>
            <w:tcW w:w="5670" w:type="dxa"/>
          </w:tcPr>
          <w:p w14:paraId="7DEBD12D" w14:textId="77777777" w:rsidR="002914D3" w:rsidRPr="00811730" w:rsidRDefault="002914D3" w:rsidP="00D83EAD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5.3</w:t>
            </w:r>
            <w:r w:rsidRPr="0081173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เป้าหมาย (ผลผลิตของโครงการ) มีความชัดเจนนำไปสู่การตั้งงบประมาณได้ถูกต้อง</w:t>
            </w:r>
          </w:p>
        </w:tc>
        <w:tc>
          <w:tcPr>
            <w:tcW w:w="1200" w:type="dxa"/>
          </w:tcPr>
          <w:p w14:paraId="5AC497C5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17" w:type="dxa"/>
          </w:tcPr>
          <w:p w14:paraId="42FF341D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50" w:type="dxa"/>
          </w:tcPr>
          <w:p w14:paraId="537F0451" w14:textId="77777777" w:rsidR="002914D3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100.00</w:t>
            </w:r>
          </w:p>
        </w:tc>
      </w:tr>
      <w:tr w:rsidR="002914D3" w:rsidRPr="00811730" w14:paraId="4507BC49" w14:textId="77777777" w:rsidTr="00D83EAD">
        <w:tc>
          <w:tcPr>
            <w:tcW w:w="5670" w:type="dxa"/>
          </w:tcPr>
          <w:p w14:paraId="79784E99" w14:textId="77777777" w:rsidR="002914D3" w:rsidRPr="00811730" w:rsidRDefault="002914D3" w:rsidP="00D83EAD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5.4</w:t>
            </w:r>
            <w:r w:rsidRPr="0081173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โครงการมีควา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มสอดคล้องกับแผนยุทธศาสตร์ชาติ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20</w:t>
            </w:r>
            <w:r w:rsidRPr="0081173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200" w:type="dxa"/>
          </w:tcPr>
          <w:p w14:paraId="176C2A9C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17" w:type="dxa"/>
          </w:tcPr>
          <w:p w14:paraId="2BAB7339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50" w:type="dxa"/>
          </w:tcPr>
          <w:p w14:paraId="6B700F4C" w14:textId="77777777" w:rsidR="002914D3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100.00</w:t>
            </w:r>
          </w:p>
        </w:tc>
      </w:tr>
      <w:tr w:rsidR="002914D3" w:rsidRPr="00811730" w14:paraId="41F6E635" w14:textId="77777777" w:rsidTr="00D83EAD">
        <w:tc>
          <w:tcPr>
            <w:tcW w:w="5670" w:type="dxa"/>
          </w:tcPr>
          <w:p w14:paraId="54CF2917" w14:textId="77777777" w:rsidR="002914D3" w:rsidRPr="00811730" w:rsidRDefault="002914D3" w:rsidP="00D83EAD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5.5</w:t>
            </w:r>
            <w:r w:rsidRPr="0081173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เป้าหมาย (ผลผลิตของโครงการ) มีความสอดคล้องกับแผนพัฒนาเศรษฐกิจและสังคมแห่งชาติ</w:t>
            </w:r>
          </w:p>
        </w:tc>
        <w:tc>
          <w:tcPr>
            <w:tcW w:w="1200" w:type="dxa"/>
          </w:tcPr>
          <w:p w14:paraId="2A6838C4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17" w:type="dxa"/>
          </w:tcPr>
          <w:p w14:paraId="7B566FC5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50" w:type="dxa"/>
          </w:tcPr>
          <w:p w14:paraId="3E0ADE17" w14:textId="77777777" w:rsidR="002914D3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100.00</w:t>
            </w:r>
          </w:p>
        </w:tc>
      </w:tr>
      <w:tr w:rsidR="002914D3" w:rsidRPr="00811730" w14:paraId="58E91456" w14:textId="77777777" w:rsidTr="00D83EAD">
        <w:tc>
          <w:tcPr>
            <w:tcW w:w="5670" w:type="dxa"/>
          </w:tcPr>
          <w:p w14:paraId="37EA4E87" w14:textId="77777777" w:rsidR="002914D3" w:rsidRPr="00811730" w:rsidRDefault="002914D3" w:rsidP="00D83EAD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5.6</w:t>
            </w:r>
            <w:r w:rsidRPr="0081173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โครงการมีความสอดคล้องกับ </w:t>
            </w:r>
            <w:r w:rsidRPr="00811730">
              <w:rPr>
                <w:rFonts w:ascii="TH SarabunPSK" w:hAnsi="TH SarabunPSK" w:cs="TH SarabunPSK"/>
                <w:sz w:val="30"/>
                <w:szCs w:val="30"/>
              </w:rPr>
              <w:t xml:space="preserve">Thailand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4.0</w:t>
            </w:r>
          </w:p>
        </w:tc>
        <w:tc>
          <w:tcPr>
            <w:tcW w:w="1200" w:type="dxa"/>
          </w:tcPr>
          <w:p w14:paraId="32D371A0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17" w:type="dxa"/>
          </w:tcPr>
          <w:p w14:paraId="74BAE622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4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50" w:type="dxa"/>
          </w:tcPr>
          <w:p w14:paraId="411B8C7B" w14:textId="77777777" w:rsidR="002914D3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80.00</w:t>
            </w:r>
          </w:p>
        </w:tc>
      </w:tr>
      <w:tr w:rsidR="002914D3" w:rsidRPr="00811730" w14:paraId="2889F575" w14:textId="77777777" w:rsidTr="00D83EAD">
        <w:tc>
          <w:tcPr>
            <w:tcW w:w="5670" w:type="dxa"/>
          </w:tcPr>
          <w:p w14:paraId="00BE164A" w14:textId="77777777" w:rsidR="002914D3" w:rsidRPr="00811730" w:rsidRDefault="002914D3" w:rsidP="00D83EAD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5.7</w:t>
            </w:r>
            <w:r w:rsidRPr="0081173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โครงการสอคล้องกับยุทธศาสตร์จังหวัด</w:t>
            </w:r>
          </w:p>
        </w:tc>
        <w:tc>
          <w:tcPr>
            <w:tcW w:w="1200" w:type="dxa"/>
          </w:tcPr>
          <w:p w14:paraId="1769CFB4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17" w:type="dxa"/>
          </w:tcPr>
          <w:p w14:paraId="5151F66C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50" w:type="dxa"/>
          </w:tcPr>
          <w:p w14:paraId="50675DE5" w14:textId="77777777" w:rsidR="002914D3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100.00</w:t>
            </w:r>
          </w:p>
        </w:tc>
      </w:tr>
      <w:tr w:rsidR="002914D3" w:rsidRPr="00811730" w14:paraId="79529780" w14:textId="77777777" w:rsidTr="00D83EAD">
        <w:tc>
          <w:tcPr>
            <w:tcW w:w="5670" w:type="dxa"/>
          </w:tcPr>
          <w:p w14:paraId="4F9A461F" w14:textId="77777777" w:rsidR="002914D3" w:rsidRPr="00811730" w:rsidRDefault="002914D3" w:rsidP="00D83EAD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5.8</w:t>
            </w:r>
            <w:r w:rsidRPr="0081173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โครงการแก้ไขปัญหาความยากจนหรือการเสริมสร้างให้ประเทศชาติมั่นคง มั่งคั่ง ยั่งยืน ภายใต้หลักประชารัฐ</w:t>
            </w:r>
          </w:p>
        </w:tc>
        <w:tc>
          <w:tcPr>
            <w:tcW w:w="1200" w:type="dxa"/>
          </w:tcPr>
          <w:p w14:paraId="6C80EB13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17" w:type="dxa"/>
          </w:tcPr>
          <w:p w14:paraId="28C7339C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4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50" w:type="dxa"/>
          </w:tcPr>
          <w:p w14:paraId="7D13BD50" w14:textId="77777777" w:rsidR="002914D3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80.00</w:t>
            </w:r>
          </w:p>
        </w:tc>
      </w:tr>
      <w:tr w:rsidR="002914D3" w:rsidRPr="00811730" w14:paraId="6F54BE38" w14:textId="77777777" w:rsidTr="00D83EAD">
        <w:tc>
          <w:tcPr>
            <w:tcW w:w="5670" w:type="dxa"/>
          </w:tcPr>
          <w:p w14:paraId="708B0A00" w14:textId="77777777" w:rsidR="002914D3" w:rsidRPr="00811730" w:rsidRDefault="002914D3" w:rsidP="00D83EAD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5.9</w:t>
            </w:r>
            <w:r w:rsidRPr="0081173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งบประมาณ มีความสอดคล้องกับเป้าหมาย (ผลผลิตของโครงการ)</w:t>
            </w:r>
          </w:p>
        </w:tc>
        <w:tc>
          <w:tcPr>
            <w:tcW w:w="1200" w:type="dxa"/>
          </w:tcPr>
          <w:p w14:paraId="210B8F9F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17" w:type="dxa"/>
          </w:tcPr>
          <w:p w14:paraId="539196B6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3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50" w:type="dxa"/>
          </w:tcPr>
          <w:p w14:paraId="134F96B1" w14:textId="77777777" w:rsidR="002914D3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60.00</w:t>
            </w:r>
          </w:p>
        </w:tc>
      </w:tr>
      <w:tr w:rsidR="002914D3" w:rsidRPr="00811730" w14:paraId="685CB630" w14:textId="77777777" w:rsidTr="00D83EAD">
        <w:tc>
          <w:tcPr>
            <w:tcW w:w="5670" w:type="dxa"/>
          </w:tcPr>
          <w:p w14:paraId="211253D8" w14:textId="77777777" w:rsidR="002914D3" w:rsidRPr="00811730" w:rsidRDefault="002914D3" w:rsidP="00D83EAD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5.10</w:t>
            </w:r>
            <w:r w:rsidRPr="0081173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มีการประมาณราคาถูกต้องตามหลักวิธีการงบประมาณ</w:t>
            </w:r>
          </w:p>
        </w:tc>
        <w:tc>
          <w:tcPr>
            <w:tcW w:w="1200" w:type="dxa"/>
          </w:tcPr>
          <w:p w14:paraId="572755B7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17" w:type="dxa"/>
          </w:tcPr>
          <w:p w14:paraId="1B103BED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3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50" w:type="dxa"/>
          </w:tcPr>
          <w:p w14:paraId="58D7C2E5" w14:textId="77777777" w:rsidR="002914D3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60.00</w:t>
            </w:r>
          </w:p>
        </w:tc>
      </w:tr>
      <w:tr w:rsidR="002914D3" w:rsidRPr="00811730" w14:paraId="7B3C76FC" w14:textId="77777777" w:rsidTr="00D83EAD">
        <w:tc>
          <w:tcPr>
            <w:tcW w:w="5670" w:type="dxa"/>
          </w:tcPr>
          <w:p w14:paraId="47C637F6" w14:textId="77777777" w:rsidR="002914D3" w:rsidRPr="00811730" w:rsidRDefault="002914D3" w:rsidP="00D83EAD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5.11</w:t>
            </w:r>
            <w:r w:rsidRPr="0081173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มีการกำหนดตัวชี้วัด (</w:t>
            </w:r>
            <w:r w:rsidRPr="00811730">
              <w:rPr>
                <w:rFonts w:ascii="TH SarabunPSK" w:hAnsi="TH SarabunPSK" w:cs="TH SarabunPSK"/>
                <w:sz w:val="30"/>
                <w:szCs w:val="30"/>
              </w:rPr>
              <w:t>KPI</w:t>
            </w:r>
            <w:r w:rsidRPr="00811730">
              <w:rPr>
                <w:rFonts w:ascii="TH SarabunPSK" w:hAnsi="TH SarabunPSK" w:cs="TH SarabunPSK"/>
                <w:sz w:val="30"/>
                <w:szCs w:val="30"/>
                <w:cs/>
              </w:rPr>
              <w:t>) และสอดคล้องกับวัตถุประสงค์และผลที่คาดว่าจะได้รับ</w:t>
            </w:r>
          </w:p>
        </w:tc>
        <w:tc>
          <w:tcPr>
            <w:tcW w:w="1200" w:type="dxa"/>
          </w:tcPr>
          <w:p w14:paraId="1A5DC11F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17" w:type="dxa"/>
          </w:tcPr>
          <w:p w14:paraId="19C67331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50" w:type="dxa"/>
          </w:tcPr>
          <w:p w14:paraId="6D3DE9BA" w14:textId="77777777" w:rsidR="002914D3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100.00</w:t>
            </w:r>
          </w:p>
        </w:tc>
      </w:tr>
      <w:tr w:rsidR="002914D3" w:rsidRPr="00811730" w14:paraId="6AEB18D6" w14:textId="77777777" w:rsidTr="00D83EAD">
        <w:tc>
          <w:tcPr>
            <w:tcW w:w="5670" w:type="dxa"/>
          </w:tcPr>
          <w:p w14:paraId="59AD8979" w14:textId="77777777" w:rsidR="002914D3" w:rsidRPr="00811730" w:rsidRDefault="002914D3" w:rsidP="00D83EAD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5.12</w:t>
            </w:r>
            <w:r w:rsidRPr="0081173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ผลที่คาดว่าจะได้รับ สอดคล้องกับวัตถุประสงค์</w:t>
            </w:r>
          </w:p>
        </w:tc>
        <w:tc>
          <w:tcPr>
            <w:tcW w:w="1200" w:type="dxa"/>
          </w:tcPr>
          <w:p w14:paraId="717FBE65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17" w:type="dxa"/>
          </w:tcPr>
          <w:p w14:paraId="4CB827EB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811730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50" w:type="dxa"/>
          </w:tcPr>
          <w:p w14:paraId="4FE04CB2" w14:textId="77777777" w:rsidR="002914D3" w:rsidRDefault="002914D3" w:rsidP="00D83EA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100.00</w:t>
            </w:r>
          </w:p>
        </w:tc>
      </w:tr>
      <w:tr w:rsidR="002914D3" w:rsidRPr="00811730" w14:paraId="42D43BC7" w14:textId="77777777" w:rsidTr="00D83EAD">
        <w:tc>
          <w:tcPr>
            <w:tcW w:w="5670" w:type="dxa"/>
          </w:tcPr>
          <w:p w14:paraId="5824B138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11730">
              <w:rPr>
                <w:rFonts w:ascii="TH SarabunPSK" w:hAnsi="TH SarabunPSK" w:cs="TH SarabunPSK"/>
                <w:b/>
                <w:bCs/>
                <w:cs/>
              </w:rPr>
              <w:t>รวมคะแนน</w:t>
            </w:r>
          </w:p>
        </w:tc>
        <w:tc>
          <w:tcPr>
            <w:tcW w:w="1200" w:type="dxa"/>
          </w:tcPr>
          <w:p w14:paraId="12AF8557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100</w:t>
            </w:r>
          </w:p>
        </w:tc>
        <w:tc>
          <w:tcPr>
            <w:tcW w:w="1217" w:type="dxa"/>
          </w:tcPr>
          <w:p w14:paraId="729B25D5" w14:textId="77777777" w:rsidR="002914D3" w:rsidRPr="00811730" w:rsidRDefault="002914D3" w:rsidP="00D83EA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84</w:t>
            </w:r>
          </w:p>
        </w:tc>
        <w:tc>
          <w:tcPr>
            <w:tcW w:w="1150" w:type="dxa"/>
          </w:tcPr>
          <w:p w14:paraId="4507444E" w14:textId="77777777" w:rsidR="002914D3" w:rsidRDefault="002914D3" w:rsidP="00D83EA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84.00</w:t>
            </w:r>
          </w:p>
        </w:tc>
      </w:tr>
    </w:tbl>
    <w:p w14:paraId="63061A28" w14:textId="77777777" w:rsidR="009543FF" w:rsidRDefault="009543FF" w:rsidP="004552D9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C265AB4" w14:textId="77777777" w:rsidR="003D3F2F" w:rsidRDefault="003D3F2F" w:rsidP="004552D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667293FD" w14:textId="77777777" w:rsidR="003D3F2F" w:rsidRDefault="003D3F2F" w:rsidP="004552D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54A440A1" w14:textId="77777777" w:rsidR="003D3F2F" w:rsidRDefault="003D3F2F" w:rsidP="004552D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3C5033A9" w14:textId="77777777" w:rsidR="003D3F2F" w:rsidRDefault="003D3F2F" w:rsidP="004552D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73D8FBF5" w14:textId="7921B952" w:rsidR="006D3331" w:rsidRDefault="006D3331" w:rsidP="004552D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1DCF7F4B" w14:textId="07AB5781" w:rsidR="00C84CF8" w:rsidRDefault="00C84CF8" w:rsidP="004552D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53489F5E" w14:textId="6514F756" w:rsidR="00C84CF8" w:rsidRDefault="00C84CF8" w:rsidP="004552D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706177EE" w14:textId="775E2847" w:rsidR="00C84CF8" w:rsidRDefault="00C84CF8" w:rsidP="004552D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723C362F" w14:textId="330BA4C4" w:rsidR="00C84CF8" w:rsidRDefault="00C84CF8" w:rsidP="004552D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60BCB36A" w14:textId="77777777" w:rsidR="00C84CF8" w:rsidRDefault="00C84CF8" w:rsidP="004552D9">
      <w:pPr>
        <w:spacing w:after="0"/>
        <w:rPr>
          <w:rFonts w:ascii="TH SarabunPSK" w:hAnsi="TH SarabunPSK" w:cs="TH SarabunPSK" w:hint="cs"/>
          <w:b/>
          <w:bCs/>
          <w:sz w:val="32"/>
          <w:szCs w:val="32"/>
        </w:rPr>
      </w:pPr>
      <w:bookmarkStart w:id="0" w:name="_GoBack"/>
      <w:bookmarkEnd w:id="0"/>
    </w:p>
    <w:p w14:paraId="3C6411BD" w14:textId="77777777" w:rsidR="003F605E" w:rsidRDefault="003F605E" w:rsidP="004552D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2BE0D970" w14:textId="77777777" w:rsidR="002914D3" w:rsidRDefault="00901EA9" w:rsidP="00C121A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3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C781C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สรุปผล</w:t>
      </w:r>
      <w:r w:rsidR="002914D3" w:rsidRPr="00FC781C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</w:t>
      </w:r>
      <w:r w:rsidR="009066CF">
        <w:rPr>
          <w:rFonts w:ascii="TH SarabunPSK" w:hAnsi="TH SarabunPSK" w:cs="TH SarabunPSK" w:hint="cs"/>
          <w:b/>
          <w:bCs/>
          <w:sz w:val="32"/>
          <w:szCs w:val="32"/>
          <w:cs/>
        </w:rPr>
        <w:t>การติดตามและประเมินผล</w:t>
      </w:r>
    </w:p>
    <w:p w14:paraId="6C026218" w14:textId="262BE085" w:rsidR="009543FF" w:rsidRDefault="00901EA9" w:rsidP="00C121A2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3D3F2F">
        <w:rPr>
          <w:rFonts w:ascii="TH SarabunPSK" w:hAnsi="TH SarabunPSK" w:cs="TH SarabunPSK" w:hint="cs"/>
          <w:sz w:val="32"/>
          <w:szCs w:val="32"/>
          <w:cs/>
        </w:rPr>
        <w:t>การสรุปผลในภาพรวมทั้งหมดที่อยู่ในแผนพัฒนาท้องถิ่น พ.ศ.256</w:t>
      </w:r>
      <w:r w:rsidR="00B4357D">
        <w:rPr>
          <w:rFonts w:ascii="TH SarabunPSK" w:hAnsi="TH SarabunPSK" w:cs="TH SarabunPSK" w:hint="cs"/>
          <w:sz w:val="32"/>
          <w:szCs w:val="32"/>
          <w:cs/>
        </w:rPr>
        <w:t>1</w:t>
      </w:r>
      <w:r w:rsidR="003D3F2F">
        <w:rPr>
          <w:rFonts w:ascii="TH SarabunPSK" w:hAnsi="TH SarabunPSK" w:cs="TH SarabunPSK" w:hint="cs"/>
          <w:sz w:val="32"/>
          <w:szCs w:val="32"/>
          <w:cs/>
        </w:rPr>
        <w:t>-25</w:t>
      </w:r>
      <w:r w:rsidR="00B4357D">
        <w:rPr>
          <w:rFonts w:ascii="TH SarabunPSK" w:hAnsi="TH SarabunPSK" w:cs="TH SarabunPSK" w:hint="cs"/>
          <w:sz w:val="32"/>
          <w:szCs w:val="32"/>
          <w:cs/>
        </w:rPr>
        <w:t>65</w:t>
      </w:r>
      <w:r w:rsidR="00B456F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D3F2F">
        <w:rPr>
          <w:rFonts w:ascii="TH SarabunPSK" w:hAnsi="TH SarabunPSK" w:cs="TH SarabunPSK" w:hint="cs"/>
          <w:sz w:val="32"/>
          <w:szCs w:val="32"/>
          <w:cs/>
        </w:rPr>
        <w:t>(พ.ศ.256</w:t>
      </w:r>
      <w:r w:rsidR="00DB44DD">
        <w:rPr>
          <w:rFonts w:ascii="TH SarabunPSK" w:hAnsi="TH SarabunPSK" w:cs="TH SarabunPSK"/>
          <w:sz w:val="32"/>
          <w:szCs w:val="32"/>
        </w:rPr>
        <w:t>5</w:t>
      </w:r>
      <w:r w:rsidR="003D3F2F">
        <w:rPr>
          <w:rFonts w:ascii="TH SarabunPSK" w:hAnsi="TH SarabunPSK" w:cs="TH SarabunPSK" w:hint="cs"/>
          <w:sz w:val="32"/>
          <w:szCs w:val="32"/>
          <w:cs/>
        </w:rPr>
        <w:t>) ที่อยู่ในงบประมาณรายจ่ายประจำปี/เพิ่มเติม จ่ายขาดเงินสะสม เงินทุนสำรองสะสม เงินอุดหนุนเฉพาะกิจ โอนตั้งจ่ายใหม่ โอนงบประมาณเพิ่มเติม มีรายละเอียดดังนี้</w:t>
      </w:r>
    </w:p>
    <w:p w14:paraId="327A2CB4" w14:textId="77777777" w:rsidR="0095164B" w:rsidRPr="00222DB3" w:rsidRDefault="003D3F2F" w:rsidP="00C121A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รายละเอียดโครงการในข้อบัญญัติงบประมาณ องค์การบริหารส่วนตำบลกำปัง มีดังนี้</w:t>
      </w:r>
      <w:r w:rsidR="00901EA9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Style w:val="a3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268"/>
        <w:gridCol w:w="993"/>
        <w:gridCol w:w="1559"/>
        <w:gridCol w:w="1417"/>
        <w:gridCol w:w="1560"/>
        <w:gridCol w:w="992"/>
        <w:gridCol w:w="1559"/>
      </w:tblGrid>
      <w:tr w:rsidR="0095164B" w:rsidRPr="0095164B" w14:paraId="24E9424C" w14:textId="77777777" w:rsidTr="0095164B">
        <w:tc>
          <w:tcPr>
            <w:tcW w:w="2268" w:type="dxa"/>
          </w:tcPr>
          <w:p w14:paraId="1411C425" w14:textId="77777777" w:rsidR="00BB7BDA" w:rsidRDefault="00BB7BDA" w:rsidP="00BB7BD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089E6F40" w14:textId="77777777" w:rsidR="0095164B" w:rsidRPr="0095164B" w:rsidRDefault="0095164B" w:rsidP="009516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164B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993" w:type="dxa"/>
          </w:tcPr>
          <w:p w14:paraId="411E9961" w14:textId="4BD2FF81" w:rsidR="0095164B" w:rsidRPr="0095164B" w:rsidRDefault="0095164B" w:rsidP="0095164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164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จำนวนโครงการในแผนปี 256</w:t>
            </w:r>
            <w:r w:rsidR="009212C9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1559" w:type="dxa"/>
          </w:tcPr>
          <w:p w14:paraId="4DEF01BE" w14:textId="77777777" w:rsidR="00BB7BDA" w:rsidRDefault="00BB7BDA" w:rsidP="0095164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522B841" w14:textId="77777777" w:rsidR="0095164B" w:rsidRPr="0095164B" w:rsidRDefault="0095164B" w:rsidP="009516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5164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จำนวนงบประมาณ/บาท</w:t>
            </w:r>
          </w:p>
        </w:tc>
        <w:tc>
          <w:tcPr>
            <w:tcW w:w="1417" w:type="dxa"/>
          </w:tcPr>
          <w:p w14:paraId="0003747A" w14:textId="77777777" w:rsidR="0095164B" w:rsidRPr="0095164B" w:rsidRDefault="0095164B" w:rsidP="0095164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164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จำนวนโครงการในข้อบัญญัติ/เงินสะสม/เงินอุดหนุน/ฯลฯ</w:t>
            </w:r>
          </w:p>
        </w:tc>
        <w:tc>
          <w:tcPr>
            <w:tcW w:w="1560" w:type="dxa"/>
          </w:tcPr>
          <w:p w14:paraId="1F981E26" w14:textId="77777777" w:rsidR="00BB7BDA" w:rsidRDefault="00BB7BDA" w:rsidP="0095164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29C969A1" w14:textId="77777777" w:rsidR="0095164B" w:rsidRPr="0095164B" w:rsidRDefault="0095164B" w:rsidP="0095164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164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จำนวนงบประมาณ/บาท</w:t>
            </w:r>
          </w:p>
        </w:tc>
        <w:tc>
          <w:tcPr>
            <w:tcW w:w="992" w:type="dxa"/>
          </w:tcPr>
          <w:p w14:paraId="2EE61447" w14:textId="77777777" w:rsidR="0095164B" w:rsidRPr="0095164B" w:rsidRDefault="0095164B" w:rsidP="0095164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164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จำนวนโครงการที่เบิกจ่าย</w:t>
            </w:r>
          </w:p>
        </w:tc>
        <w:tc>
          <w:tcPr>
            <w:tcW w:w="1559" w:type="dxa"/>
          </w:tcPr>
          <w:p w14:paraId="4BA4AE43" w14:textId="77777777" w:rsidR="00BB7BDA" w:rsidRDefault="00BB7BDA" w:rsidP="0095164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07BE26F5" w14:textId="77777777" w:rsidR="0095164B" w:rsidRPr="0095164B" w:rsidRDefault="0095164B" w:rsidP="0095164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5164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จำนวนงบประมาณ/บาท</w:t>
            </w:r>
          </w:p>
        </w:tc>
      </w:tr>
      <w:tr w:rsidR="0095164B" w:rsidRPr="0095164B" w14:paraId="724F6088" w14:textId="77777777" w:rsidTr="0095164B">
        <w:tc>
          <w:tcPr>
            <w:tcW w:w="2268" w:type="dxa"/>
          </w:tcPr>
          <w:p w14:paraId="23A1276A" w14:textId="77777777" w:rsidR="0095164B" w:rsidRPr="009A1D18" w:rsidRDefault="0095164B" w:rsidP="004552D9">
            <w:pPr>
              <w:rPr>
                <w:rFonts w:ascii="TH SarabunPSK" w:hAnsi="TH SarabunPSK" w:cs="TH SarabunPSK"/>
                <w:sz w:val="28"/>
              </w:rPr>
            </w:pPr>
            <w:r w:rsidRPr="009A1D18">
              <w:rPr>
                <w:rFonts w:ascii="TH SarabunPSK" w:hAnsi="TH SarabunPSK" w:cs="TH SarabunPSK"/>
                <w:sz w:val="28"/>
                <w:cs/>
              </w:rPr>
              <w:t>1.</w:t>
            </w:r>
            <w:r w:rsidRPr="009A1D18">
              <w:rPr>
                <w:rFonts w:ascii="TH SarabunPSK" w:hAnsi="TH SarabunPSK" w:cs="TH SarabunPSK" w:hint="cs"/>
                <w:sz w:val="28"/>
                <w:cs/>
              </w:rPr>
              <w:t>การพัฒนา</w:t>
            </w:r>
            <w:r w:rsidRPr="009A1D18">
              <w:rPr>
                <w:rFonts w:ascii="TH SarabunPSK" w:hAnsi="TH SarabunPSK" w:cs="TH SarabunPSK"/>
                <w:sz w:val="28"/>
                <w:cs/>
              </w:rPr>
              <w:t>โครงสร้างพื้นฐาน</w:t>
            </w:r>
          </w:p>
        </w:tc>
        <w:tc>
          <w:tcPr>
            <w:tcW w:w="993" w:type="dxa"/>
          </w:tcPr>
          <w:p w14:paraId="7871E41F" w14:textId="365F4FE7" w:rsidR="003D287F" w:rsidRPr="0095164B" w:rsidRDefault="00EF25C7" w:rsidP="0095534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8</w:t>
            </w:r>
            <w:r w:rsidR="004119C3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559" w:type="dxa"/>
          </w:tcPr>
          <w:p w14:paraId="44497891" w14:textId="19D0A54E" w:rsidR="0095164B" w:rsidRPr="0095164B" w:rsidRDefault="00783B54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  <w:r w:rsidR="004774A2">
              <w:rPr>
                <w:rFonts w:ascii="TH SarabunPSK" w:hAnsi="TH SarabunPSK" w:cs="TH SarabunPSK"/>
                <w:sz w:val="28"/>
              </w:rPr>
              <w:t>7</w:t>
            </w:r>
            <w:r w:rsidR="008A0102">
              <w:rPr>
                <w:rFonts w:ascii="TH SarabunPSK" w:hAnsi="TH SarabunPSK" w:cs="TH SarabunPSK"/>
                <w:sz w:val="28"/>
              </w:rPr>
              <w:t>,</w:t>
            </w:r>
            <w:r w:rsidR="004774A2">
              <w:rPr>
                <w:rFonts w:ascii="TH SarabunPSK" w:hAnsi="TH SarabunPSK" w:cs="TH SarabunPSK"/>
                <w:sz w:val="28"/>
              </w:rPr>
              <w:t>3</w:t>
            </w:r>
            <w:r w:rsidR="0099128B">
              <w:rPr>
                <w:rFonts w:ascii="TH SarabunPSK" w:hAnsi="TH SarabunPSK" w:cs="TH SarabunPSK"/>
                <w:sz w:val="28"/>
              </w:rPr>
              <w:t>07</w:t>
            </w:r>
            <w:r w:rsidR="008A0102">
              <w:rPr>
                <w:rFonts w:ascii="TH SarabunPSK" w:hAnsi="TH SarabunPSK" w:cs="TH SarabunPSK"/>
                <w:sz w:val="28"/>
              </w:rPr>
              <w:t>,</w:t>
            </w:r>
            <w:r w:rsidR="008A0102">
              <w:rPr>
                <w:rFonts w:ascii="TH SarabunPSK" w:hAnsi="TH SarabunPSK" w:cs="TH SarabunPSK" w:hint="cs"/>
                <w:sz w:val="28"/>
                <w:cs/>
              </w:rPr>
              <w:t>000</w:t>
            </w:r>
          </w:p>
        </w:tc>
        <w:tc>
          <w:tcPr>
            <w:tcW w:w="1417" w:type="dxa"/>
          </w:tcPr>
          <w:p w14:paraId="51A31D87" w14:textId="78642201" w:rsidR="0095164B" w:rsidRPr="0095164B" w:rsidRDefault="00B16178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51</w:t>
            </w:r>
          </w:p>
        </w:tc>
        <w:tc>
          <w:tcPr>
            <w:tcW w:w="1560" w:type="dxa"/>
          </w:tcPr>
          <w:p w14:paraId="79B0AF7D" w14:textId="0106D015" w:rsidR="0095164B" w:rsidRPr="0095164B" w:rsidRDefault="003B7779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  <w:r w:rsidR="00B25157">
              <w:rPr>
                <w:rFonts w:ascii="TH SarabunPSK" w:hAnsi="TH SarabunPSK" w:cs="TH SarabunPSK"/>
                <w:sz w:val="28"/>
              </w:rPr>
              <w:t>8</w:t>
            </w:r>
            <w:r w:rsidR="009A1D18">
              <w:rPr>
                <w:rFonts w:ascii="TH SarabunPSK" w:hAnsi="TH SarabunPSK" w:cs="TH SarabunPSK"/>
                <w:sz w:val="28"/>
              </w:rPr>
              <w:t>,</w:t>
            </w:r>
            <w:r w:rsidR="00693488">
              <w:rPr>
                <w:rFonts w:ascii="TH SarabunPSK" w:hAnsi="TH SarabunPSK" w:cs="TH SarabunPSK"/>
                <w:sz w:val="28"/>
              </w:rPr>
              <w:t>753</w:t>
            </w:r>
            <w:r w:rsidR="009A1D18">
              <w:rPr>
                <w:rFonts w:ascii="TH SarabunPSK" w:hAnsi="TH SarabunPSK" w:cs="TH SarabunPSK"/>
                <w:sz w:val="28"/>
              </w:rPr>
              <w:t>,</w:t>
            </w:r>
            <w:r w:rsidR="0026585B">
              <w:rPr>
                <w:rFonts w:ascii="TH SarabunPSK" w:hAnsi="TH SarabunPSK" w:cs="TH SarabunPSK"/>
                <w:sz w:val="28"/>
              </w:rPr>
              <w:t>800</w:t>
            </w:r>
          </w:p>
        </w:tc>
        <w:tc>
          <w:tcPr>
            <w:tcW w:w="992" w:type="dxa"/>
          </w:tcPr>
          <w:p w14:paraId="0A493A63" w14:textId="7D87DB3E" w:rsidR="0095164B" w:rsidRPr="0095164B" w:rsidRDefault="00445792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45</w:t>
            </w:r>
          </w:p>
        </w:tc>
        <w:tc>
          <w:tcPr>
            <w:tcW w:w="1559" w:type="dxa"/>
          </w:tcPr>
          <w:p w14:paraId="365191B3" w14:textId="364A00EF" w:rsidR="0095164B" w:rsidRPr="0095164B" w:rsidRDefault="009A1D18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  <w:r w:rsidR="00F329BC">
              <w:rPr>
                <w:rFonts w:ascii="TH SarabunPSK" w:hAnsi="TH SarabunPSK" w:cs="TH SarabunPSK"/>
                <w:sz w:val="28"/>
              </w:rPr>
              <w:t>6</w:t>
            </w:r>
            <w:r>
              <w:rPr>
                <w:rFonts w:ascii="TH SarabunPSK" w:hAnsi="TH SarabunPSK" w:cs="TH SarabunPSK"/>
                <w:sz w:val="28"/>
              </w:rPr>
              <w:t>,</w:t>
            </w:r>
            <w:r w:rsidR="001633D4">
              <w:rPr>
                <w:rFonts w:ascii="TH SarabunPSK" w:hAnsi="TH SarabunPSK" w:cs="TH SarabunPSK"/>
                <w:sz w:val="28"/>
              </w:rPr>
              <w:t>00</w:t>
            </w:r>
            <w:r w:rsidR="00907C78">
              <w:rPr>
                <w:rFonts w:ascii="TH SarabunPSK" w:hAnsi="TH SarabunPSK" w:cs="TH SarabunPSK"/>
                <w:sz w:val="28"/>
              </w:rPr>
              <w:t>5</w:t>
            </w:r>
            <w:r>
              <w:rPr>
                <w:rFonts w:ascii="TH SarabunPSK" w:hAnsi="TH SarabunPSK" w:cs="TH SarabunPSK"/>
                <w:sz w:val="28"/>
              </w:rPr>
              <w:t>,</w:t>
            </w:r>
            <w:r w:rsidR="001633D4">
              <w:rPr>
                <w:rFonts w:ascii="TH SarabunPSK" w:hAnsi="TH SarabunPSK" w:cs="TH SarabunPSK"/>
                <w:sz w:val="28"/>
              </w:rPr>
              <w:t>0</w:t>
            </w:r>
            <w:r w:rsidR="00907C78">
              <w:rPr>
                <w:rFonts w:ascii="TH SarabunPSK" w:hAnsi="TH SarabunPSK" w:cs="TH SarabunPSK"/>
                <w:sz w:val="28"/>
              </w:rPr>
              <w:t>31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 w:rsidR="00907C78">
              <w:rPr>
                <w:rFonts w:ascii="TH SarabunPSK" w:hAnsi="TH SarabunPSK" w:cs="TH SarabunPSK"/>
                <w:sz w:val="28"/>
              </w:rPr>
              <w:t>46</w:t>
            </w:r>
          </w:p>
        </w:tc>
      </w:tr>
      <w:tr w:rsidR="0095164B" w:rsidRPr="0095164B" w14:paraId="59543D34" w14:textId="77777777" w:rsidTr="0095164B">
        <w:tc>
          <w:tcPr>
            <w:tcW w:w="2268" w:type="dxa"/>
          </w:tcPr>
          <w:p w14:paraId="6A373FCF" w14:textId="77777777" w:rsidR="0095164B" w:rsidRPr="009A1D18" w:rsidRDefault="0095164B" w:rsidP="004552D9">
            <w:pPr>
              <w:rPr>
                <w:rFonts w:ascii="TH SarabunPSK" w:hAnsi="TH SarabunPSK" w:cs="TH SarabunPSK"/>
                <w:sz w:val="28"/>
                <w:cs/>
              </w:rPr>
            </w:pPr>
            <w:r w:rsidRPr="009A1D18">
              <w:rPr>
                <w:rFonts w:ascii="TH SarabunPSK" w:hAnsi="TH SarabunPSK" w:cs="TH SarabunPSK"/>
                <w:sz w:val="28"/>
              </w:rPr>
              <w:t>2</w:t>
            </w:r>
            <w:r w:rsidRPr="009A1D18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9A1D18">
              <w:rPr>
                <w:rFonts w:ascii="TH SarabunPSK" w:hAnsi="TH SarabunPSK" w:cs="TH SarabunPSK" w:hint="cs"/>
                <w:sz w:val="28"/>
                <w:cs/>
              </w:rPr>
              <w:t>การพัฒนาแหล่งน้ำ</w:t>
            </w:r>
          </w:p>
        </w:tc>
        <w:tc>
          <w:tcPr>
            <w:tcW w:w="993" w:type="dxa"/>
          </w:tcPr>
          <w:p w14:paraId="6497D285" w14:textId="0B814A3D" w:rsidR="0095164B" w:rsidRPr="0095164B" w:rsidRDefault="0099128B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1559" w:type="dxa"/>
          </w:tcPr>
          <w:p w14:paraId="2F742EDB" w14:textId="2C71C6E7" w:rsidR="0095164B" w:rsidRPr="0095164B" w:rsidRDefault="008A0102" w:rsidP="008A0102">
            <w:pPr>
              <w:tabs>
                <w:tab w:val="left" w:pos="330"/>
                <w:tab w:val="center" w:pos="671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ab/>
            </w:r>
            <w:r>
              <w:rPr>
                <w:rFonts w:ascii="TH SarabunPSK" w:hAnsi="TH SarabunPSK" w:cs="TH SarabunPSK"/>
                <w:sz w:val="28"/>
              </w:rPr>
              <w:tab/>
            </w:r>
            <w:r w:rsidR="0099128B"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/>
                <w:sz w:val="28"/>
              </w:rPr>
              <w:t>,</w:t>
            </w:r>
            <w:r w:rsidR="0099128B">
              <w:rPr>
                <w:rFonts w:ascii="TH SarabunPSK" w:hAnsi="TH SarabunPSK" w:cs="TH SarabunPSK"/>
                <w:sz w:val="28"/>
              </w:rPr>
              <w:t>940</w:t>
            </w:r>
            <w:r>
              <w:rPr>
                <w:rFonts w:ascii="TH SarabunPSK" w:hAnsi="TH SarabunPSK" w:cs="TH SarabunPSK"/>
                <w:sz w:val="28"/>
              </w:rPr>
              <w:t>,000</w:t>
            </w:r>
          </w:p>
        </w:tc>
        <w:tc>
          <w:tcPr>
            <w:tcW w:w="1417" w:type="dxa"/>
          </w:tcPr>
          <w:p w14:paraId="173648AD" w14:textId="3F83936D" w:rsidR="0095164B" w:rsidRPr="0095164B" w:rsidRDefault="005C5786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560" w:type="dxa"/>
          </w:tcPr>
          <w:p w14:paraId="188EC268" w14:textId="78C65583" w:rsidR="0095164B" w:rsidRPr="0095164B" w:rsidRDefault="005C5786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</w:tcPr>
          <w:p w14:paraId="37C4D40B" w14:textId="27BCCB50" w:rsidR="0095164B" w:rsidRPr="0095164B" w:rsidRDefault="00D97412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559" w:type="dxa"/>
          </w:tcPr>
          <w:p w14:paraId="15076FAF" w14:textId="2C10DC3B" w:rsidR="0095164B" w:rsidRPr="0095164B" w:rsidRDefault="00D97412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</w:tr>
      <w:tr w:rsidR="0095164B" w:rsidRPr="0095164B" w14:paraId="6BCCE848" w14:textId="77777777" w:rsidTr="0095164B">
        <w:tc>
          <w:tcPr>
            <w:tcW w:w="2268" w:type="dxa"/>
          </w:tcPr>
          <w:p w14:paraId="0FBCC950" w14:textId="77777777" w:rsidR="0095164B" w:rsidRPr="009A1D18" w:rsidRDefault="0095164B" w:rsidP="004552D9">
            <w:pPr>
              <w:rPr>
                <w:rFonts w:ascii="TH SarabunPSK" w:hAnsi="TH SarabunPSK" w:cs="TH SarabunPSK"/>
                <w:sz w:val="28"/>
              </w:rPr>
            </w:pPr>
            <w:r w:rsidRPr="009A1D18">
              <w:rPr>
                <w:rFonts w:ascii="TH SarabunPSK" w:hAnsi="TH SarabunPSK" w:cs="TH SarabunPSK" w:hint="cs"/>
                <w:sz w:val="28"/>
                <w:cs/>
              </w:rPr>
              <w:t>3.การพัฒนาเศรษฐกิจ</w:t>
            </w:r>
          </w:p>
        </w:tc>
        <w:tc>
          <w:tcPr>
            <w:tcW w:w="993" w:type="dxa"/>
          </w:tcPr>
          <w:p w14:paraId="5883B83C" w14:textId="4FEE4AB4" w:rsidR="0095164B" w:rsidRPr="0095164B" w:rsidRDefault="003519A1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1559" w:type="dxa"/>
          </w:tcPr>
          <w:p w14:paraId="503FBC26" w14:textId="6067EF82" w:rsidR="0095164B" w:rsidRPr="0095164B" w:rsidRDefault="003519A1" w:rsidP="0095164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100,000</w:t>
            </w:r>
          </w:p>
        </w:tc>
        <w:tc>
          <w:tcPr>
            <w:tcW w:w="1417" w:type="dxa"/>
          </w:tcPr>
          <w:p w14:paraId="3821DC4A" w14:textId="7E2AE2A7" w:rsidR="0095164B" w:rsidRPr="0095164B" w:rsidRDefault="001C35C3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560" w:type="dxa"/>
          </w:tcPr>
          <w:p w14:paraId="060CDE99" w14:textId="136AF1BA" w:rsidR="0095164B" w:rsidRPr="0095164B" w:rsidRDefault="001C35C3" w:rsidP="0095164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30</w:t>
            </w:r>
            <w:r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992" w:type="dxa"/>
          </w:tcPr>
          <w:p w14:paraId="36C453A6" w14:textId="438B0EDB" w:rsidR="001B013D" w:rsidRPr="0095164B" w:rsidRDefault="002D79AF" w:rsidP="001B013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559" w:type="dxa"/>
          </w:tcPr>
          <w:p w14:paraId="24C9C665" w14:textId="2FF34B4B" w:rsidR="0095164B" w:rsidRPr="0095164B" w:rsidRDefault="002D79AF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11</w:t>
            </w:r>
            <w:r w:rsidR="00C360A6">
              <w:rPr>
                <w:rFonts w:ascii="TH SarabunPSK" w:hAnsi="TH SarabunPSK" w:cs="TH SarabunPSK" w:hint="cs"/>
                <w:sz w:val="28"/>
                <w:cs/>
              </w:rPr>
              <w:t>,</w:t>
            </w:r>
            <w:r>
              <w:rPr>
                <w:rFonts w:ascii="TH SarabunPSK" w:hAnsi="TH SarabunPSK" w:cs="TH SarabunPSK"/>
                <w:sz w:val="28"/>
              </w:rPr>
              <w:t>000</w:t>
            </w:r>
          </w:p>
        </w:tc>
      </w:tr>
      <w:tr w:rsidR="0095164B" w:rsidRPr="0095164B" w14:paraId="5373C4C2" w14:textId="77777777" w:rsidTr="0095164B">
        <w:tc>
          <w:tcPr>
            <w:tcW w:w="2268" w:type="dxa"/>
          </w:tcPr>
          <w:p w14:paraId="2EF7F8F6" w14:textId="77777777" w:rsidR="0095164B" w:rsidRPr="009A1D18" w:rsidRDefault="0095164B" w:rsidP="004552D9">
            <w:pPr>
              <w:rPr>
                <w:rFonts w:ascii="TH SarabunPSK" w:hAnsi="TH SarabunPSK" w:cs="TH SarabunPSK"/>
                <w:sz w:val="28"/>
              </w:rPr>
            </w:pPr>
            <w:r w:rsidRPr="009A1D18">
              <w:rPr>
                <w:rFonts w:ascii="TH SarabunPSK" w:hAnsi="TH SarabunPSK" w:cs="TH SarabunPSK" w:hint="cs"/>
                <w:sz w:val="28"/>
                <w:cs/>
              </w:rPr>
              <w:t>4.การพัฒนาคนและสังคม</w:t>
            </w:r>
          </w:p>
        </w:tc>
        <w:tc>
          <w:tcPr>
            <w:tcW w:w="993" w:type="dxa"/>
          </w:tcPr>
          <w:p w14:paraId="7A16B0EF" w14:textId="6DAED1E3" w:rsidR="0095164B" w:rsidRPr="0095164B" w:rsidRDefault="00C65A6E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50</w:t>
            </w:r>
          </w:p>
        </w:tc>
        <w:tc>
          <w:tcPr>
            <w:tcW w:w="1559" w:type="dxa"/>
          </w:tcPr>
          <w:p w14:paraId="538EAA2C" w14:textId="7C0399BB" w:rsidR="0095164B" w:rsidRPr="0095164B" w:rsidRDefault="00E60126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28</w:t>
            </w:r>
            <w:r w:rsidR="008A0102">
              <w:rPr>
                <w:rFonts w:ascii="TH SarabunPSK" w:hAnsi="TH SarabunPSK" w:cs="TH SarabunPSK"/>
                <w:sz w:val="28"/>
              </w:rPr>
              <w:t>,</w:t>
            </w:r>
            <w:r>
              <w:rPr>
                <w:rFonts w:ascii="TH SarabunPSK" w:hAnsi="TH SarabunPSK" w:cs="TH SarabunPSK" w:hint="cs"/>
                <w:sz w:val="28"/>
                <w:cs/>
              </w:rPr>
              <w:t>798</w:t>
            </w:r>
            <w:r w:rsidR="00B90DA4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="00C87F20">
              <w:rPr>
                <w:rFonts w:ascii="TH SarabunPSK" w:hAnsi="TH SarabunPSK" w:cs="TH SarabunPSK"/>
                <w:sz w:val="28"/>
              </w:rPr>
              <w:t>0</w:t>
            </w:r>
            <w:r w:rsidR="008A0102">
              <w:rPr>
                <w:rFonts w:ascii="TH SarabunPSK" w:hAnsi="TH SarabunPSK" w:cs="TH SarabunPSK"/>
                <w:sz w:val="28"/>
              </w:rPr>
              <w:t>00</w:t>
            </w:r>
          </w:p>
        </w:tc>
        <w:tc>
          <w:tcPr>
            <w:tcW w:w="1417" w:type="dxa"/>
          </w:tcPr>
          <w:p w14:paraId="232342D0" w14:textId="0CE6AD5B" w:rsidR="0095164B" w:rsidRPr="0095164B" w:rsidRDefault="00D9435B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3F605E"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1560" w:type="dxa"/>
          </w:tcPr>
          <w:p w14:paraId="1AC6DD76" w14:textId="1762859D" w:rsidR="0095164B" w:rsidRPr="0095164B" w:rsidRDefault="0066305E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24</w:t>
            </w:r>
            <w:r w:rsidR="009A1D18">
              <w:rPr>
                <w:rFonts w:ascii="TH SarabunPSK" w:hAnsi="TH SarabunPSK" w:cs="TH SarabunPSK"/>
                <w:sz w:val="28"/>
              </w:rPr>
              <w:t>,</w:t>
            </w:r>
            <w:r w:rsidR="00F51225">
              <w:rPr>
                <w:rFonts w:ascii="TH SarabunPSK" w:hAnsi="TH SarabunPSK" w:cs="TH SarabunPSK" w:hint="cs"/>
                <w:sz w:val="28"/>
                <w:cs/>
              </w:rPr>
              <w:t>076</w:t>
            </w:r>
            <w:r w:rsidR="009A1D18">
              <w:rPr>
                <w:rFonts w:ascii="TH SarabunPSK" w:hAnsi="TH SarabunPSK" w:cs="TH SarabunPSK"/>
                <w:sz w:val="28"/>
              </w:rPr>
              <w:t>,</w:t>
            </w:r>
            <w:r w:rsidR="00E83AA4">
              <w:rPr>
                <w:rFonts w:ascii="TH SarabunPSK" w:hAnsi="TH SarabunPSK" w:cs="TH SarabunPSK"/>
                <w:sz w:val="28"/>
              </w:rPr>
              <w:t>472</w:t>
            </w:r>
          </w:p>
        </w:tc>
        <w:tc>
          <w:tcPr>
            <w:tcW w:w="992" w:type="dxa"/>
          </w:tcPr>
          <w:p w14:paraId="5A2ABEAC" w14:textId="691D89A2" w:rsidR="0095164B" w:rsidRPr="0095164B" w:rsidRDefault="003F605E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</w:t>
            </w:r>
          </w:p>
        </w:tc>
        <w:tc>
          <w:tcPr>
            <w:tcW w:w="1559" w:type="dxa"/>
          </w:tcPr>
          <w:p w14:paraId="34E1BF47" w14:textId="73B62D3E" w:rsidR="0095164B" w:rsidRPr="0095164B" w:rsidRDefault="00C1294D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23</w:t>
            </w:r>
            <w:r w:rsidR="009A1D18">
              <w:rPr>
                <w:rFonts w:ascii="TH SarabunPSK" w:hAnsi="TH SarabunPSK" w:cs="TH SarabunPSK"/>
                <w:sz w:val="28"/>
              </w:rPr>
              <w:t>,</w:t>
            </w:r>
            <w:r>
              <w:rPr>
                <w:rFonts w:ascii="TH SarabunPSK" w:hAnsi="TH SarabunPSK" w:cs="TH SarabunPSK" w:hint="cs"/>
                <w:sz w:val="28"/>
                <w:cs/>
              </w:rPr>
              <w:t>394</w:t>
            </w:r>
            <w:r w:rsidR="009A1D18">
              <w:rPr>
                <w:rFonts w:ascii="TH SarabunPSK" w:hAnsi="TH SarabunPSK" w:cs="TH SarabunPSK"/>
                <w:sz w:val="28"/>
              </w:rPr>
              <w:t>,</w:t>
            </w: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="00BF2CBB">
              <w:rPr>
                <w:rFonts w:ascii="TH SarabunPSK" w:hAnsi="TH SarabunPSK" w:cs="TH SarabunPSK" w:hint="cs"/>
                <w:sz w:val="28"/>
                <w:cs/>
              </w:rPr>
              <w:t>51</w:t>
            </w:r>
          </w:p>
        </w:tc>
      </w:tr>
      <w:tr w:rsidR="0095164B" w:rsidRPr="0095164B" w14:paraId="58C4EA4B" w14:textId="77777777" w:rsidTr="0095164B">
        <w:tc>
          <w:tcPr>
            <w:tcW w:w="2268" w:type="dxa"/>
          </w:tcPr>
          <w:p w14:paraId="1B5028A3" w14:textId="77777777" w:rsidR="0095164B" w:rsidRPr="009A1D18" w:rsidRDefault="0095164B" w:rsidP="0095164B">
            <w:pPr>
              <w:rPr>
                <w:rFonts w:ascii="TH SarabunPSK" w:hAnsi="TH SarabunPSK" w:cs="TH SarabunPSK"/>
                <w:sz w:val="28"/>
              </w:rPr>
            </w:pPr>
            <w:r w:rsidRPr="009A1D18">
              <w:rPr>
                <w:rFonts w:ascii="TH SarabunPSK" w:hAnsi="TH SarabunPSK" w:cs="TH SarabunPSK" w:hint="cs"/>
                <w:sz w:val="28"/>
                <w:cs/>
              </w:rPr>
              <w:t>5.การพัฒนาด้านเกษตรกรรมและปศุสัตว์</w:t>
            </w:r>
          </w:p>
        </w:tc>
        <w:tc>
          <w:tcPr>
            <w:tcW w:w="993" w:type="dxa"/>
          </w:tcPr>
          <w:p w14:paraId="6D33A6BD" w14:textId="276846FD" w:rsidR="0095164B" w:rsidRPr="0095164B" w:rsidRDefault="00B90DA4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A5363A"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1559" w:type="dxa"/>
          </w:tcPr>
          <w:p w14:paraId="7190A355" w14:textId="67867F44" w:rsidR="0095164B" w:rsidRDefault="00C87F20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  <w:r w:rsidR="00B07ADA">
              <w:rPr>
                <w:rFonts w:ascii="TH SarabunPSK" w:hAnsi="TH SarabunPSK" w:cs="TH SarabunPSK" w:hint="cs"/>
                <w:sz w:val="28"/>
                <w:cs/>
              </w:rPr>
              <w:t>,940</w:t>
            </w:r>
            <w:r w:rsidR="008A0102">
              <w:rPr>
                <w:rFonts w:ascii="TH SarabunPSK" w:hAnsi="TH SarabunPSK" w:cs="TH SarabunPSK"/>
                <w:sz w:val="28"/>
              </w:rPr>
              <w:t>,000</w:t>
            </w:r>
          </w:p>
          <w:p w14:paraId="54D6EBB0" w14:textId="77777777" w:rsidR="008A0102" w:rsidRPr="0095164B" w:rsidRDefault="008A0102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14:paraId="541CA9DC" w14:textId="58EDB68C" w:rsidR="0095164B" w:rsidRPr="0095164B" w:rsidRDefault="00E86EFF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1560" w:type="dxa"/>
          </w:tcPr>
          <w:p w14:paraId="6AAD3E7A" w14:textId="66A2B849" w:rsidR="0095164B" w:rsidRPr="0095164B" w:rsidRDefault="00112541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E6084A">
              <w:rPr>
                <w:rFonts w:ascii="TH SarabunPSK" w:hAnsi="TH SarabunPSK" w:cs="TH SarabunPSK"/>
                <w:sz w:val="28"/>
              </w:rPr>
              <w:t>6</w:t>
            </w:r>
            <w:r w:rsidR="00CF6AEA">
              <w:rPr>
                <w:rFonts w:ascii="TH SarabunPSK" w:hAnsi="TH SarabunPSK" w:cs="TH SarabunPSK"/>
                <w:sz w:val="28"/>
              </w:rPr>
              <w:t>0</w:t>
            </w:r>
            <w:r w:rsidR="009A1D18">
              <w:rPr>
                <w:rFonts w:ascii="TH SarabunPSK" w:hAnsi="TH SarabunPSK" w:cs="TH SarabunPSK"/>
                <w:sz w:val="28"/>
              </w:rPr>
              <w:t>,000</w:t>
            </w:r>
          </w:p>
        </w:tc>
        <w:tc>
          <w:tcPr>
            <w:tcW w:w="992" w:type="dxa"/>
          </w:tcPr>
          <w:p w14:paraId="1342BB32" w14:textId="0C528C54" w:rsidR="0095164B" w:rsidRPr="0095164B" w:rsidRDefault="00841854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559" w:type="dxa"/>
          </w:tcPr>
          <w:p w14:paraId="02141DB9" w14:textId="7E07B398" w:rsidR="0095164B" w:rsidRPr="0095164B" w:rsidRDefault="008C762C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32</w:t>
            </w:r>
            <w:r w:rsidR="009A1D18">
              <w:rPr>
                <w:rFonts w:ascii="TH SarabunPSK" w:hAnsi="TH SarabunPSK" w:cs="TH SarabunPSK"/>
                <w:sz w:val="28"/>
              </w:rPr>
              <w:t>,</w:t>
            </w:r>
            <w:r>
              <w:rPr>
                <w:rFonts w:ascii="TH SarabunPSK" w:hAnsi="TH SarabunPSK" w:cs="TH SarabunPSK" w:hint="cs"/>
                <w:sz w:val="28"/>
                <w:cs/>
              </w:rPr>
              <w:t>820</w:t>
            </w:r>
          </w:p>
        </w:tc>
      </w:tr>
      <w:tr w:rsidR="0095164B" w:rsidRPr="0095164B" w14:paraId="2EC5EDA2" w14:textId="77777777" w:rsidTr="0095164B">
        <w:tc>
          <w:tcPr>
            <w:tcW w:w="2268" w:type="dxa"/>
          </w:tcPr>
          <w:p w14:paraId="155D1FE9" w14:textId="77777777" w:rsidR="0095164B" w:rsidRPr="009A1D18" w:rsidRDefault="0095164B" w:rsidP="004552D9">
            <w:pPr>
              <w:rPr>
                <w:rFonts w:ascii="TH SarabunPSK" w:hAnsi="TH SarabunPSK" w:cs="TH SarabunPSK"/>
                <w:sz w:val="28"/>
                <w:cs/>
              </w:rPr>
            </w:pPr>
            <w:r w:rsidRPr="009A1D18">
              <w:rPr>
                <w:rFonts w:ascii="TH SarabunPSK" w:hAnsi="TH SarabunPSK" w:cs="TH SarabunPSK" w:hint="cs"/>
                <w:sz w:val="28"/>
                <w:cs/>
              </w:rPr>
              <w:t>6.การพัฒนาสุขภาพประชาชน</w:t>
            </w:r>
          </w:p>
        </w:tc>
        <w:tc>
          <w:tcPr>
            <w:tcW w:w="993" w:type="dxa"/>
          </w:tcPr>
          <w:p w14:paraId="309DDDE6" w14:textId="44607E36" w:rsidR="0095164B" w:rsidRPr="0095164B" w:rsidRDefault="00B07ADA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28</w:t>
            </w:r>
          </w:p>
        </w:tc>
        <w:tc>
          <w:tcPr>
            <w:tcW w:w="1559" w:type="dxa"/>
          </w:tcPr>
          <w:p w14:paraId="3356997F" w14:textId="4E360366" w:rsidR="0095164B" w:rsidRPr="0095164B" w:rsidRDefault="00D200E1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1,609</w:t>
            </w:r>
            <w:r w:rsidR="009A1D18">
              <w:rPr>
                <w:rFonts w:ascii="TH SarabunPSK" w:hAnsi="TH SarabunPSK" w:cs="TH SarabunPSK"/>
                <w:sz w:val="28"/>
              </w:rPr>
              <w:t>,000</w:t>
            </w:r>
          </w:p>
        </w:tc>
        <w:tc>
          <w:tcPr>
            <w:tcW w:w="1417" w:type="dxa"/>
          </w:tcPr>
          <w:p w14:paraId="1C4B67EB" w14:textId="7F51BBAB" w:rsidR="0095164B" w:rsidRPr="0095164B" w:rsidRDefault="00112541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560" w:type="dxa"/>
          </w:tcPr>
          <w:p w14:paraId="13DE607D" w14:textId="3739FA3D" w:rsidR="0095164B" w:rsidRPr="0095164B" w:rsidRDefault="00112541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620</w:t>
            </w:r>
            <w:r w:rsidR="009A1D18">
              <w:rPr>
                <w:rFonts w:ascii="TH SarabunPSK" w:hAnsi="TH SarabunPSK" w:cs="TH SarabunPSK"/>
                <w:sz w:val="28"/>
              </w:rPr>
              <w:t>,</w:t>
            </w:r>
            <w:r>
              <w:rPr>
                <w:rFonts w:ascii="TH SarabunPSK" w:hAnsi="TH SarabunPSK" w:cs="TH SarabunPSK" w:hint="cs"/>
                <w:sz w:val="28"/>
                <w:cs/>
              </w:rPr>
              <w:t>000</w:t>
            </w:r>
          </w:p>
        </w:tc>
        <w:tc>
          <w:tcPr>
            <w:tcW w:w="992" w:type="dxa"/>
          </w:tcPr>
          <w:p w14:paraId="55286523" w14:textId="77777777" w:rsidR="0095164B" w:rsidRPr="0095164B" w:rsidRDefault="001B013D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559" w:type="dxa"/>
          </w:tcPr>
          <w:p w14:paraId="09BCE5BB" w14:textId="5AF0CCF1" w:rsidR="0095164B" w:rsidRPr="0095164B" w:rsidRDefault="008C762C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203</w:t>
            </w:r>
            <w:r w:rsidR="009A1D18">
              <w:rPr>
                <w:rFonts w:ascii="TH SarabunPSK" w:hAnsi="TH SarabunPSK" w:cs="TH SarabunPSK"/>
                <w:sz w:val="28"/>
              </w:rPr>
              <w:t>,</w:t>
            </w:r>
            <w:r>
              <w:rPr>
                <w:rFonts w:ascii="TH SarabunPSK" w:hAnsi="TH SarabunPSK" w:cs="TH SarabunPSK" w:hint="cs"/>
                <w:sz w:val="28"/>
                <w:cs/>
              </w:rPr>
              <w:t>551</w:t>
            </w:r>
            <w:r w:rsidR="009A1D18"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24</w:t>
            </w:r>
          </w:p>
        </w:tc>
      </w:tr>
      <w:tr w:rsidR="0095164B" w:rsidRPr="0095164B" w14:paraId="236761C5" w14:textId="77777777" w:rsidTr="0095164B">
        <w:tc>
          <w:tcPr>
            <w:tcW w:w="2268" w:type="dxa"/>
          </w:tcPr>
          <w:p w14:paraId="7A3A2A41" w14:textId="3993D829" w:rsidR="0095164B" w:rsidRPr="009A1D18" w:rsidRDefault="0095164B" w:rsidP="004552D9">
            <w:pPr>
              <w:rPr>
                <w:rFonts w:ascii="TH SarabunPSK" w:hAnsi="TH SarabunPSK" w:cs="TH SarabunPSK"/>
                <w:sz w:val="28"/>
              </w:rPr>
            </w:pPr>
            <w:r w:rsidRPr="009A1D18">
              <w:rPr>
                <w:rFonts w:ascii="TH SarabunPSK" w:hAnsi="TH SarabunPSK" w:cs="TH SarabunPSK" w:hint="cs"/>
                <w:sz w:val="28"/>
                <w:cs/>
              </w:rPr>
              <w:t>7.</w:t>
            </w:r>
            <w:r w:rsidRPr="009A1D18">
              <w:rPr>
                <w:rFonts w:ascii="TH SarabunPSK" w:hAnsi="TH SarabunPSK" w:cs="TH SarabunPSK"/>
                <w:sz w:val="28"/>
                <w:cs/>
              </w:rPr>
              <w:t>ยุทธศาสตร์การอนุรักษ์และพัฒน</w:t>
            </w:r>
            <w:r w:rsidR="0039449E">
              <w:rPr>
                <w:rFonts w:ascii="TH SarabunPSK" w:hAnsi="TH SarabunPSK" w:cs="TH SarabunPSK" w:hint="cs"/>
                <w:sz w:val="28"/>
                <w:cs/>
              </w:rPr>
              <w:t>า</w:t>
            </w:r>
            <w:r w:rsidRPr="009A1D18">
              <w:rPr>
                <w:rFonts w:ascii="TH SarabunPSK" w:hAnsi="TH SarabunPSK" w:cs="TH SarabunPSK"/>
                <w:sz w:val="28"/>
                <w:cs/>
              </w:rPr>
              <w:t>ทรัพยากรธรรมชาติและสิ่งแวดล้อม</w:t>
            </w:r>
          </w:p>
        </w:tc>
        <w:tc>
          <w:tcPr>
            <w:tcW w:w="993" w:type="dxa"/>
          </w:tcPr>
          <w:p w14:paraId="2473E79E" w14:textId="7B60E092" w:rsidR="0095164B" w:rsidRPr="0095164B" w:rsidRDefault="00D200E1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1559" w:type="dxa"/>
          </w:tcPr>
          <w:p w14:paraId="0D895060" w14:textId="56446BEC" w:rsidR="0095164B" w:rsidRPr="0095164B" w:rsidRDefault="00D200E1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350</w:t>
            </w:r>
            <w:r w:rsidR="009A1D18">
              <w:rPr>
                <w:rFonts w:ascii="TH SarabunPSK" w:hAnsi="TH SarabunPSK" w:cs="TH SarabunPSK"/>
                <w:sz w:val="28"/>
              </w:rPr>
              <w:t>,000</w:t>
            </w:r>
          </w:p>
        </w:tc>
        <w:tc>
          <w:tcPr>
            <w:tcW w:w="1417" w:type="dxa"/>
          </w:tcPr>
          <w:p w14:paraId="67DD1A49" w14:textId="60303CC3" w:rsidR="0095164B" w:rsidRPr="0095164B" w:rsidRDefault="00150E96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1560" w:type="dxa"/>
          </w:tcPr>
          <w:p w14:paraId="28465131" w14:textId="73A57566" w:rsidR="0095164B" w:rsidRPr="0095164B" w:rsidRDefault="00150E96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</w:t>
            </w:r>
            <w:r w:rsidR="009A1D18">
              <w:rPr>
                <w:rFonts w:ascii="TH SarabunPSK" w:hAnsi="TH SarabunPSK" w:cs="TH SarabunPSK"/>
                <w:sz w:val="28"/>
              </w:rPr>
              <w:t>0,000</w:t>
            </w:r>
          </w:p>
        </w:tc>
        <w:tc>
          <w:tcPr>
            <w:tcW w:w="992" w:type="dxa"/>
          </w:tcPr>
          <w:p w14:paraId="2CA58325" w14:textId="2C1B5A5A" w:rsidR="0095164B" w:rsidRPr="0095164B" w:rsidRDefault="00057049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559" w:type="dxa"/>
          </w:tcPr>
          <w:p w14:paraId="64A4DAB6" w14:textId="268F936B" w:rsidR="0095164B" w:rsidRPr="0095164B" w:rsidRDefault="00057049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88</w:t>
            </w:r>
            <w:r w:rsidR="001B013D">
              <w:rPr>
                <w:rFonts w:ascii="TH SarabunPSK" w:hAnsi="TH SarabunPSK" w:cs="TH SarabunPSK"/>
                <w:sz w:val="28"/>
              </w:rPr>
              <w:t>,</w:t>
            </w:r>
            <w:r>
              <w:rPr>
                <w:rFonts w:ascii="TH SarabunPSK" w:hAnsi="TH SarabunPSK" w:cs="TH SarabunPSK" w:hint="cs"/>
                <w:sz w:val="28"/>
                <w:cs/>
              </w:rPr>
              <w:t>99</w:t>
            </w:r>
            <w:r w:rsidR="001B013D">
              <w:rPr>
                <w:rFonts w:ascii="TH SarabunPSK" w:hAnsi="TH SarabunPSK" w:cs="TH SarabunPSK"/>
                <w:sz w:val="28"/>
              </w:rPr>
              <w:t>0</w:t>
            </w:r>
          </w:p>
        </w:tc>
      </w:tr>
      <w:tr w:rsidR="0095164B" w:rsidRPr="0095164B" w14:paraId="02F9B6F4" w14:textId="77777777" w:rsidTr="0095164B">
        <w:tc>
          <w:tcPr>
            <w:tcW w:w="2268" w:type="dxa"/>
          </w:tcPr>
          <w:p w14:paraId="501E7A63" w14:textId="77777777" w:rsidR="0095164B" w:rsidRPr="009A1D18" w:rsidRDefault="0095164B" w:rsidP="004552D9">
            <w:pPr>
              <w:rPr>
                <w:rFonts w:ascii="TH SarabunPSK" w:hAnsi="TH SarabunPSK" w:cs="TH SarabunPSK"/>
                <w:sz w:val="28"/>
                <w:cs/>
              </w:rPr>
            </w:pPr>
            <w:r w:rsidRPr="009A1D18">
              <w:rPr>
                <w:rFonts w:ascii="TH SarabunPSK" w:hAnsi="TH SarabunPSK" w:cs="TH SarabunPSK"/>
                <w:sz w:val="28"/>
                <w:cs/>
              </w:rPr>
              <w:t>8. ยุทธศาสตร์พัฒนาการเมืองการบริหาร</w:t>
            </w:r>
          </w:p>
        </w:tc>
        <w:tc>
          <w:tcPr>
            <w:tcW w:w="993" w:type="dxa"/>
          </w:tcPr>
          <w:p w14:paraId="3C4A0E2B" w14:textId="393FA34A" w:rsidR="0095164B" w:rsidRPr="0095164B" w:rsidRDefault="00D200E1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1559" w:type="dxa"/>
          </w:tcPr>
          <w:p w14:paraId="000E582C" w14:textId="2C37D731" w:rsidR="0095164B" w:rsidRPr="0095164B" w:rsidRDefault="00D200E1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780,000</w:t>
            </w:r>
          </w:p>
        </w:tc>
        <w:tc>
          <w:tcPr>
            <w:tcW w:w="1417" w:type="dxa"/>
          </w:tcPr>
          <w:p w14:paraId="41594D93" w14:textId="025BC926" w:rsidR="0095164B" w:rsidRPr="0095164B" w:rsidRDefault="00A6430A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1560" w:type="dxa"/>
          </w:tcPr>
          <w:p w14:paraId="1A01E616" w14:textId="39AB4F14" w:rsidR="0095164B" w:rsidRPr="0095164B" w:rsidRDefault="001B013D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1,</w:t>
            </w:r>
            <w:r w:rsidR="00DC5883">
              <w:rPr>
                <w:rFonts w:ascii="TH SarabunPSK" w:hAnsi="TH SarabunPSK" w:cs="TH SarabunPSK" w:hint="cs"/>
                <w:sz w:val="28"/>
                <w:cs/>
              </w:rPr>
              <w:t>173</w:t>
            </w:r>
            <w:r>
              <w:rPr>
                <w:rFonts w:ascii="TH SarabunPSK" w:hAnsi="TH SarabunPSK" w:cs="TH SarabunPSK"/>
                <w:sz w:val="28"/>
              </w:rPr>
              <w:t>,</w:t>
            </w:r>
            <w:r w:rsidR="00DC5883">
              <w:rPr>
                <w:rFonts w:ascii="TH SarabunPSK" w:hAnsi="TH SarabunPSK" w:cs="TH SarabunPSK" w:hint="cs"/>
                <w:sz w:val="28"/>
                <w:cs/>
              </w:rPr>
              <w:t>4</w:t>
            </w:r>
            <w:r>
              <w:rPr>
                <w:rFonts w:ascii="TH SarabunPSK" w:hAnsi="TH SarabunPSK" w:cs="TH SarabunPSK"/>
                <w:sz w:val="28"/>
              </w:rPr>
              <w:t>00</w:t>
            </w:r>
          </w:p>
        </w:tc>
        <w:tc>
          <w:tcPr>
            <w:tcW w:w="992" w:type="dxa"/>
          </w:tcPr>
          <w:p w14:paraId="55E48766" w14:textId="77777777" w:rsidR="0095164B" w:rsidRPr="0095164B" w:rsidRDefault="001B013D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1559" w:type="dxa"/>
          </w:tcPr>
          <w:p w14:paraId="3B2B30BE" w14:textId="7F90E16F" w:rsidR="0095164B" w:rsidRPr="0095164B" w:rsidRDefault="006F0163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825</w:t>
            </w:r>
            <w:r w:rsidR="001B013D">
              <w:rPr>
                <w:rFonts w:ascii="TH SarabunPSK" w:hAnsi="TH SarabunPSK" w:cs="TH SarabunPSK"/>
                <w:sz w:val="28"/>
              </w:rPr>
              <w:t>,</w:t>
            </w:r>
            <w:r>
              <w:rPr>
                <w:rFonts w:ascii="TH SarabunPSK" w:hAnsi="TH SarabunPSK" w:cs="TH SarabunPSK" w:hint="cs"/>
                <w:sz w:val="28"/>
                <w:cs/>
              </w:rPr>
              <w:t>38</w:t>
            </w:r>
            <w:r w:rsidR="001B013D">
              <w:rPr>
                <w:rFonts w:ascii="TH SarabunPSK" w:hAnsi="TH SarabunPSK" w:cs="TH SarabunPSK"/>
                <w:sz w:val="28"/>
              </w:rPr>
              <w:t>0</w:t>
            </w:r>
          </w:p>
        </w:tc>
      </w:tr>
      <w:tr w:rsidR="0095164B" w:rsidRPr="0095164B" w14:paraId="2DE005EE" w14:textId="77777777" w:rsidTr="0095164B">
        <w:tc>
          <w:tcPr>
            <w:tcW w:w="2268" w:type="dxa"/>
          </w:tcPr>
          <w:p w14:paraId="40EC5E85" w14:textId="77777777" w:rsidR="0095164B" w:rsidRPr="009A1D18" w:rsidRDefault="0095164B" w:rsidP="004552D9">
            <w:pPr>
              <w:rPr>
                <w:rFonts w:ascii="TH SarabunPSK" w:hAnsi="TH SarabunPSK" w:cs="TH SarabunPSK"/>
                <w:sz w:val="28"/>
                <w:cs/>
              </w:rPr>
            </w:pPr>
            <w:r w:rsidRPr="009A1D18">
              <w:rPr>
                <w:rFonts w:ascii="TH SarabunPSK" w:hAnsi="TH SarabunPSK" w:cs="TH SarabunPSK"/>
                <w:sz w:val="28"/>
                <w:cs/>
              </w:rPr>
              <w:t>9. ยุทธศาสตร์ศักยภาพท้องถิ่นสู่การเป็นประชาคมอาเซียน</w:t>
            </w:r>
          </w:p>
        </w:tc>
        <w:tc>
          <w:tcPr>
            <w:tcW w:w="993" w:type="dxa"/>
          </w:tcPr>
          <w:p w14:paraId="46F2F0C8" w14:textId="4AA78902" w:rsidR="0095164B" w:rsidRPr="0095164B" w:rsidRDefault="00D200E1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1559" w:type="dxa"/>
          </w:tcPr>
          <w:p w14:paraId="710BF8AD" w14:textId="19F3FC02" w:rsidR="0095164B" w:rsidRPr="0095164B" w:rsidRDefault="00D200E1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417" w:type="dxa"/>
          </w:tcPr>
          <w:p w14:paraId="735004BF" w14:textId="6D65AC04" w:rsidR="0095164B" w:rsidRPr="0095164B" w:rsidRDefault="00096A8F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1560" w:type="dxa"/>
          </w:tcPr>
          <w:p w14:paraId="5FD315FC" w14:textId="63BB9E23" w:rsidR="0095164B" w:rsidRPr="0095164B" w:rsidRDefault="00096A8F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5,00</w:t>
            </w:r>
            <w:r w:rsidR="00DC5883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992" w:type="dxa"/>
          </w:tcPr>
          <w:p w14:paraId="3FFF5577" w14:textId="77777777" w:rsidR="0095164B" w:rsidRPr="0095164B" w:rsidRDefault="001B013D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559" w:type="dxa"/>
          </w:tcPr>
          <w:p w14:paraId="417E85CE" w14:textId="77777777" w:rsidR="0095164B" w:rsidRPr="0095164B" w:rsidRDefault="001B013D" w:rsidP="0095164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</w:tr>
      <w:tr w:rsidR="0095164B" w:rsidRPr="0095164B" w14:paraId="5E1AF055" w14:textId="77777777" w:rsidTr="0095164B">
        <w:tc>
          <w:tcPr>
            <w:tcW w:w="2268" w:type="dxa"/>
          </w:tcPr>
          <w:p w14:paraId="065049FD" w14:textId="77777777" w:rsidR="0095164B" w:rsidRPr="00397225" w:rsidRDefault="0095164B" w:rsidP="0039722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9722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3" w:type="dxa"/>
          </w:tcPr>
          <w:p w14:paraId="5133302C" w14:textId="10D29C5B" w:rsidR="0095164B" w:rsidRPr="00397225" w:rsidRDefault="00A5363A" w:rsidP="0095164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20</w:t>
            </w:r>
            <w:r w:rsidR="00C65A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1559" w:type="dxa"/>
          </w:tcPr>
          <w:p w14:paraId="33CBE9D7" w14:textId="461BA5CF" w:rsidR="0095164B" w:rsidRPr="00397225" w:rsidRDefault="00FF7F64" w:rsidP="0095164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92</w:t>
            </w:r>
            <w:r w:rsidR="009A1D18" w:rsidRPr="00397225">
              <w:rPr>
                <w:rFonts w:ascii="TH SarabunPSK" w:hAnsi="TH SarabunPSK" w:cs="TH SarabunPSK"/>
                <w:b/>
                <w:bCs/>
                <w:sz w:val="28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874</w:t>
            </w:r>
            <w:r w:rsidR="009A1D18" w:rsidRPr="00397225">
              <w:rPr>
                <w:rFonts w:ascii="TH SarabunPSK" w:hAnsi="TH SarabunPSK" w:cs="TH SarabunPSK"/>
                <w:b/>
                <w:bCs/>
                <w:sz w:val="28"/>
              </w:rPr>
              <w:t>,</w:t>
            </w:r>
            <w:r w:rsidR="001E43EE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="009A1D18" w:rsidRPr="00397225">
              <w:rPr>
                <w:rFonts w:ascii="TH SarabunPSK" w:hAnsi="TH SarabunPSK" w:cs="TH SarabunPSK"/>
                <w:b/>
                <w:bCs/>
                <w:sz w:val="28"/>
              </w:rPr>
              <w:t>00</w:t>
            </w:r>
          </w:p>
        </w:tc>
        <w:tc>
          <w:tcPr>
            <w:tcW w:w="1417" w:type="dxa"/>
          </w:tcPr>
          <w:p w14:paraId="30D6BF7D" w14:textId="60FC6D88" w:rsidR="0095164B" w:rsidRPr="00397225" w:rsidRDefault="009A1D18" w:rsidP="0095164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7225">
              <w:rPr>
                <w:rFonts w:ascii="TH SarabunPSK" w:hAnsi="TH SarabunPSK" w:cs="TH SarabunPSK"/>
                <w:b/>
                <w:bCs/>
                <w:sz w:val="28"/>
              </w:rPr>
              <w:t>12</w:t>
            </w:r>
            <w:r w:rsidR="003F605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560" w:type="dxa"/>
          </w:tcPr>
          <w:p w14:paraId="397CE4D8" w14:textId="3A75857D" w:rsidR="0095164B" w:rsidRPr="00397225" w:rsidRDefault="002817CC" w:rsidP="0095164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45</w:t>
            </w:r>
            <w:r w:rsidR="001B013D" w:rsidRPr="00397225">
              <w:rPr>
                <w:rFonts w:ascii="TH SarabunPSK" w:hAnsi="TH SarabunPSK" w:cs="TH SarabunPSK"/>
                <w:b/>
                <w:bCs/>
                <w:sz w:val="28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018</w:t>
            </w:r>
            <w:r w:rsidR="001B013D" w:rsidRPr="00397225">
              <w:rPr>
                <w:rFonts w:ascii="TH SarabunPSK" w:hAnsi="TH SarabunPSK" w:cs="TH SarabunPSK"/>
                <w:b/>
                <w:bCs/>
                <w:sz w:val="28"/>
              </w:rPr>
              <w:t>,</w:t>
            </w:r>
            <w:r w:rsidR="00C96A6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672</w:t>
            </w:r>
          </w:p>
        </w:tc>
        <w:tc>
          <w:tcPr>
            <w:tcW w:w="992" w:type="dxa"/>
          </w:tcPr>
          <w:p w14:paraId="0764026C" w14:textId="063E1631" w:rsidR="0095164B" w:rsidRPr="00397225" w:rsidRDefault="003F605E" w:rsidP="0095164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81</w:t>
            </w:r>
          </w:p>
        </w:tc>
        <w:tc>
          <w:tcPr>
            <w:tcW w:w="1559" w:type="dxa"/>
          </w:tcPr>
          <w:p w14:paraId="22BD9572" w14:textId="3129A291" w:rsidR="0095164B" w:rsidRPr="00397225" w:rsidRDefault="002E12C1" w:rsidP="0095164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40</w:t>
            </w:r>
            <w:r w:rsidR="001B013D" w:rsidRPr="00397225">
              <w:rPr>
                <w:rFonts w:ascii="TH SarabunPSK" w:hAnsi="TH SarabunPSK" w:cs="TH SarabunPSK"/>
                <w:b/>
                <w:bCs/>
                <w:sz w:val="28"/>
              </w:rPr>
              <w:t>,</w:t>
            </w:r>
            <w:r w:rsidR="000601B4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40</w:t>
            </w:r>
            <w:r w:rsidR="001B013D" w:rsidRPr="00397225">
              <w:rPr>
                <w:rFonts w:ascii="TH SarabunPSK" w:hAnsi="TH SarabunPSK" w:cs="TH SarabunPSK"/>
                <w:b/>
                <w:bCs/>
                <w:sz w:val="28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  <w:r w:rsidR="000601B4">
              <w:rPr>
                <w:rFonts w:ascii="TH SarabunPSK" w:hAnsi="TH SarabunPSK" w:cs="TH SarabunPSK"/>
                <w:b/>
                <w:bCs/>
                <w:sz w:val="28"/>
              </w:rPr>
              <w:t>33</w:t>
            </w:r>
            <w:r w:rsidR="001B013D" w:rsidRPr="0039722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="001B013D" w:rsidRPr="00397225"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="000601B4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</w:p>
        </w:tc>
      </w:tr>
    </w:tbl>
    <w:p w14:paraId="4A82D661" w14:textId="77777777" w:rsidR="00F6740D" w:rsidRDefault="00F6740D" w:rsidP="004552D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1867177D" w14:textId="77777777" w:rsidR="00FC781C" w:rsidRPr="00FC781C" w:rsidRDefault="00FC781C" w:rsidP="004552D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sectPr w:rsidR="00FC781C" w:rsidRPr="00FC781C" w:rsidSect="00275013">
      <w:headerReference w:type="default" r:id="rId7"/>
      <w:pgSz w:w="11906" w:h="16838"/>
      <w:pgMar w:top="993" w:right="1440" w:bottom="568" w:left="1440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46477" w14:textId="77777777" w:rsidR="00E86217" w:rsidRDefault="00E86217" w:rsidP="00CA6302">
      <w:pPr>
        <w:spacing w:after="0" w:line="240" w:lineRule="auto"/>
      </w:pPr>
      <w:r>
        <w:separator/>
      </w:r>
    </w:p>
  </w:endnote>
  <w:endnote w:type="continuationSeparator" w:id="0">
    <w:p w14:paraId="702057D9" w14:textId="77777777" w:rsidR="00E86217" w:rsidRDefault="00E86217" w:rsidP="00CA6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altName w:val="TH Baijam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A7F03" w14:textId="77777777" w:rsidR="00E86217" w:rsidRDefault="00E86217" w:rsidP="00CA6302">
      <w:pPr>
        <w:spacing w:after="0" w:line="240" w:lineRule="auto"/>
      </w:pPr>
      <w:r>
        <w:separator/>
      </w:r>
    </w:p>
  </w:footnote>
  <w:footnote w:type="continuationSeparator" w:id="0">
    <w:p w14:paraId="61751EF7" w14:textId="77777777" w:rsidR="00E86217" w:rsidRDefault="00E86217" w:rsidP="00CA6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4728065"/>
      <w:docPartObj>
        <w:docPartGallery w:val="Page Numbers (Top of Page)"/>
        <w:docPartUnique/>
      </w:docPartObj>
    </w:sdtPr>
    <w:sdtEndPr>
      <w:rPr>
        <w:rFonts w:ascii="TH SarabunPSK" w:hAnsi="TH SarabunPSK" w:cs="TH SarabunPSK" w:hint="cs"/>
        <w:noProof/>
        <w:sz w:val="32"/>
        <w:szCs w:val="32"/>
      </w:rPr>
    </w:sdtEndPr>
    <w:sdtContent>
      <w:p w14:paraId="413891F3" w14:textId="03A4CF19" w:rsidR="00275013" w:rsidRPr="004F4F14" w:rsidRDefault="00275013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4F4F14">
          <w:rPr>
            <w:rFonts w:ascii="TH SarabunPSK" w:hAnsi="TH SarabunPSK" w:cs="TH SarabunPSK" w:hint="cs"/>
            <w:sz w:val="32"/>
            <w:szCs w:val="32"/>
          </w:rPr>
          <w:fldChar w:fldCharType="begin"/>
        </w:r>
        <w:r w:rsidRPr="004F4F14">
          <w:rPr>
            <w:rFonts w:ascii="TH SarabunPSK" w:hAnsi="TH SarabunPSK" w:cs="TH SarabunPSK" w:hint="cs"/>
            <w:sz w:val="32"/>
            <w:szCs w:val="32"/>
          </w:rPr>
          <w:instrText xml:space="preserve"> PAGE   \</w:instrText>
        </w:r>
        <w:r w:rsidRPr="004F4F14">
          <w:rPr>
            <w:rFonts w:ascii="TH SarabunPSK" w:hAnsi="TH SarabunPSK" w:cs="TH SarabunPSK" w:hint="cs"/>
            <w:sz w:val="32"/>
            <w:szCs w:val="32"/>
            <w:cs/>
          </w:rPr>
          <w:instrText xml:space="preserve">* </w:instrText>
        </w:r>
        <w:r w:rsidRPr="004F4F14">
          <w:rPr>
            <w:rFonts w:ascii="TH SarabunPSK" w:hAnsi="TH SarabunPSK" w:cs="TH SarabunPSK" w:hint="cs"/>
            <w:sz w:val="32"/>
            <w:szCs w:val="32"/>
          </w:rPr>
          <w:instrText xml:space="preserve">MERGEFORMAT </w:instrText>
        </w:r>
        <w:r w:rsidRPr="004F4F14">
          <w:rPr>
            <w:rFonts w:ascii="TH SarabunPSK" w:hAnsi="TH SarabunPSK" w:cs="TH SarabunPSK" w:hint="cs"/>
            <w:sz w:val="32"/>
            <w:szCs w:val="32"/>
          </w:rPr>
          <w:fldChar w:fldCharType="separate"/>
        </w:r>
        <w:r w:rsidR="00C84CF8">
          <w:rPr>
            <w:rFonts w:ascii="TH SarabunPSK" w:hAnsi="TH SarabunPSK" w:cs="TH SarabunPSK"/>
            <w:noProof/>
            <w:sz w:val="32"/>
            <w:szCs w:val="32"/>
          </w:rPr>
          <w:t>31</w:t>
        </w:r>
        <w:r w:rsidRPr="004F4F14">
          <w:rPr>
            <w:rFonts w:ascii="TH SarabunPSK" w:hAnsi="TH SarabunPSK" w:cs="TH SarabunPSK" w:hint="cs"/>
            <w:noProof/>
            <w:sz w:val="32"/>
            <w:szCs w:val="32"/>
          </w:rPr>
          <w:fldChar w:fldCharType="end"/>
        </w:r>
      </w:p>
    </w:sdtContent>
  </w:sdt>
  <w:p w14:paraId="5036040D" w14:textId="77777777" w:rsidR="00CA6302" w:rsidRPr="00F82BC4" w:rsidRDefault="00CA6302">
    <w:pPr>
      <w:pStyle w:val="a4"/>
      <w:rPr>
        <w:rFonts w:ascii="TH SarabunPSK" w:hAnsi="TH SarabunPSK" w:cs="TH SarabunPSK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D9"/>
    <w:rsid w:val="00057049"/>
    <w:rsid w:val="000601B4"/>
    <w:rsid w:val="00096A8F"/>
    <w:rsid w:val="000B621F"/>
    <w:rsid w:val="000F52A4"/>
    <w:rsid w:val="00112541"/>
    <w:rsid w:val="001259A6"/>
    <w:rsid w:val="00150E96"/>
    <w:rsid w:val="001530CD"/>
    <w:rsid w:val="00162B65"/>
    <w:rsid w:val="001633D4"/>
    <w:rsid w:val="00194560"/>
    <w:rsid w:val="001B013D"/>
    <w:rsid w:val="001C35C3"/>
    <w:rsid w:val="001E0785"/>
    <w:rsid w:val="001E43EE"/>
    <w:rsid w:val="00222DB3"/>
    <w:rsid w:val="00265581"/>
    <w:rsid w:val="0026585B"/>
    <w:rsid w:val="00266C65"/>
    <w:rsid w:val="00275013"/>
    <w:rsid w:val="00280E4C"/>
    <w:rsid w:val="002817CC"/>
    <w:rsid w:val="002914D3"/>
    <w:rsid w:val="002D79AF"/>
    <w:rsid w:val="002E12C1"/>
    <w:rsid w:val="002E361E"/>
    <w:rsid w:val="002F61F7"/>
    <w:rsid w:val="003519A1"/>
    <w:rsid w:val="003643FE"/>
    <w:rsid w:val="0039449E"/>
    <w:rsid w:val="00397225"/>
    <w:rsid w:val="003A0025"/>
    <w:rsid w:val="003B7779"/>
    <w:rsid w:val="003D287F"/>
    <w:rsid w:val="003D3F2F"/>
    <w:rsid w:val="003F605E"/>
    <w:rsid w:val="004119C3"/>
    <w:rsid w:val="004165AB"/>
    <w:rsid w:val="00445792"/>
    <w:rsid w:val="004552D9"/>
    <w:rsid w:val="004774A2"/>
    <w:rsid w:val="004A7C00"/>
    <w:rsid w:val="004B5EBB"/>
    <w:rsid w:val="004F4F14"/>
    <w:rsid w:val="00504021"/>
    <w:rsid w:val="00537621"/>
    <w:rsid w:val="00542009"/>
    <w:rsid w:val="00552F48"/>
    <w:rsid w:val="00566A5C"/>
    <w:rsid w:val="005B5CBF"/>
    <w:rsid w:val="005C5786"/>
    <w:rsid w:val="0066305E"/>
    <w:rsid w:val="00663632"/>
    <w:rsid w:val="00693488"/>
    <w:rsid w:val="00697FED"/>
    <w:rsid w:val="006B73EF"/>
    <w:rsid w:val="006D3331"/>
    <w:rsid w:val="006F0163"/>
    <w:rsid w:val="00703D11"/>
    <w:rsid w:val="007318E1"/>
    <w:rsid w:val="00783B54"/>
    <w:rsid w:val="007C25E5"/>
    <w:rsid w:val="007D121A"/>
    <w:rsid w:val="00801F35"/>
    <w:rsid w:val="00841854"/>
    <w:rsid w:val="008517B4"/>
    <w:rsid w:val="00874854"/>
    <w:rsid w:val="00897B57"/>
    <w:rsid w:val="008A0102"/>
    <w:rsid w:val="008C762C"/>
    <w:rsid w:val="008D763F"/>
    <w:rsid w:val="00901EA9"/>
    <w:rsid w:val="0090259C"/>
    <w:rsid w:val="009066CF"/>
    <w:rsid w:val="00907C78"/>
    <w:rsid w:val="00915D94"/>
    <w:rsid w:val="009212C9"/>
    <w:rsid w:val="0095164B"/>
    <w:rsid w:val="009543FF"/>
    <w:rsid w:val="00955341"/>
    <w:rsid w:val="009875B2"/>
    <w:rsid w:val="0099128B"/>
    <w:rsid w:val="009A1D18"/>
    <w:rsid w:val="009A295D"/>
    <w:rsid w:val="009B4F5B"/>
    <w:rsid w:val="009E30D2"/>
    <w:rsid w:val="00A5363A"/>
    <w:rsid w:val="00A6430A"/>
    <w:rsid w:val="00A82B1A"/>
    <w:rsid w:val="00AC6E17"/>
    <w:rsid w:val="00AF17C7"/>
    <w:rsid w:val="00B07ADA"/>
    <w:rsid w:val="00B16178"/>
    <w:rsid w:val="00B25157"/>
    <w:rsid w:val="00B42DE5"/>
    <w:rsid w:val="00B4357D"/>
    <w:rsid w:val="00B456F7"/>
    <w:rsid w:val="00B50490"/>
    <w:rsid w:val="00B90DA4"/>
    <w:rsid w:val="00BA082C"/>
    <w:rsid w:val="00BB7BDA"/>
    <w:rsid w:val="00BF2CBB"/>
    <w:rsid w:val="00C121A2"/>
    <w:rsid w:val="00C1294D"/>
    <w:rsid w:val="00C360A6"/>
    <w:rsid w:val="00C47CFD"/>
    <w:rsid w:val="00C65A6E"/>
    <w:rsid w:val="00C82E65"/>
    <w:rsid w:val="00C84CF8"/>
    <w:rsid w:val="00C85EA6"/>
    <w:rsid w:val="00C87F20"/>
    <w:rsid w:val="00C96A6D"/>
    <w:rsid w:val="00CA3819"/>
    <w:rsid w:val="00CA5FF2"/>
    <w:rsid w:val="00CA6302"/>
    <w:rsid w:val="00CC511D"/>
    <w:rsid w:val="00CD4E8C"/>
    <w:rsid w:val="00CF6AEA"/>
    <w:rsid w:val="00D200E1"/>
    <w:rsid w:val="00D60975"/>
    <w:rsid w:val="00D77737"/>
    <w:rsid w:val="00D9435B"/>
    <w:rsid w:val="00D97412"/>
    <w:rsid w:val="00DB44DD"/>
    <w:rsid w:val="00DC5883"/>
    <w:rsid w:val="00DD7E1F"/>
    <w:rsid w:val="00DE7C9F"/>
    <w:rsid w:val="00E03423"/>
    <w:rsid w:val="00E172B3"/>
    <w:rsid w:val="00E60126"/>
    <w:rsid w:val="00E6084A"/>
    <w:rsid w:val="00E83AA4"/>
    <w:rsid w:val="00E86217"/>
    <w:rsid w:val="00E86EFF"/>
    <w:rsid w:val="00EB53C9"/>
    <w:rsid w:val="00EF25C7"/>
    <w:rsid w:val="00EF6EDC"/>
    <w:rsid w:val="00F31258"/>
    <w:rsid w:val="00F329BC"/>
    <w:rsid w:val="00F51225"/>
    <w:rsid w:val="00F6740D"/>
    <w:rsid w:val="00F70456"/>
    <w:rsid w:val="00F82BC4"/>
    <w:rsid w:val="00F966BB"/>
    <w:rsid w:val="00F96AC5"/>
    <w:rsid w:val="00FC3C7B"/>
    <w:rsid w:val="00FC781C"/>
    <w:rsid w:val="00FF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A6A28"/>
  <w15:chartTrackingRefBased/>
  <w15:docId w15:val="{A0DF5A95-D403-49A4-8AFC-2FCC051E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5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63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CA6302"/>
  </w:style>
  <w:style w:type="paragraph" w:styleId="a6">
    <w:name w:val="footer"/>
    <w:basedOn w:val="a"/>
    <w:link w:val="a7"/>
    <w:uiPriority w:val="99"/>
    <w:unhideWhenUsed/>
    <w:rsid w:val="00CA63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CA6302"/>
  </w:style>
  <w:style w:type="paragraph" w:styleId="a8">
    <w:name w:val="Balloon Text"/>
    <w:basedOn w:val="a"/>
    <w:link w:val="a9"/>
    <w:uiPriority w:val="99"/>
    <w:semiHidden/>
    <w:unhideWhenUsed/>
    <w:rsid w:val="00CA6302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CA6302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58B09-5792-4732-976E-AAABD8A0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hp</cp:lastModifiedBy>
  <cp:revision>3</cp:revision>
  <cp:lastPrinted>2022-11-15T02:00:00Z</cp:lastPrinted>
  <dcterms:created xsi:type="dcterms:W3CDTF">2022-11-23T02:56:00Z</dcterms:created>
  <dcterms:modified xsi:type="dcterms:W3CDTF">2023-01-05T03:11:00Z</dcterms:modified>
</cp:coreProperties>
</file>