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6EE2" w14:textId="77777777" w:rsidR="006148AA" w:rsidRPr="00414AAC" w:rsidRDefault="006148AA" w:rsidP="006148A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2D050"/>
          <w:sz w:val="60"/>
          <w:szCs w:val="60"/>
        </w:rPr>
      </w:pPr>
      <w:r w:rsidRPr="00414AAC">
        <w:rPr>
          <w:rFonts w:ascii="TH SarabunPSK" w:hAnsi="TH SarabunPSK" w:cs="TH SarabunPSK"/>
          <w:b/>
          <w:bCs/>
          <w:color w:val="92D050"/>
          <w:sz w:val="60"/>
          <w:szCs w:val="60"/>
          <w:cs/>
        </w:rPr>
        <w:t>แผ่นพับประชาสัมพันธ์</w:t>
      </w:r>
    </w:p>
    <w:p w14:paraId="1D9392BE" w14:textId="67EB6D83" w:rsidR="006148AA" w:rsidRDefault="006148AA" w:rsidP="006148AA">
      <w:pPr>
        <w:spacing w:after="0" w:line="240" w:lineRule="auto"/>
        <w:jc w:val="center"/>
        <w:rPr>
          <w:rFonts w:ascii="BrowalliaUPC" w:hAnsi="BrowalliaUPC" w:cs="BrowalliaUPC" w:hint="cs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577FFF" wp14:editId="359D505A">
            <wp:simplePos x="0" y="0"/>
            <wp:positionH relativeFrom="column">
              <wp:posOffset>332105</wp:posOffset>
            </wp:positionH>
            <wp:positionV relativeFrom="paragraph">
              <wp:posOffset>1931670</wp:posOffset>
            </wp:positionV>
            <wp:extent cx="2333625" cy="2196903"/>
            <wp:effectExtent l="0" t="0" r="0" b="0"/>
            <wp:wrapNone/>
            <wp:docPr id="897209375" name="รูปภาพ 6" descr="ป้ายไวนิล ห้ามติดป้ายโฆษณาโดยไม่รับอนุญาต สีสวย ทนแดด ทนฝน เจาะตาไก่ฟ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ป้ายไวนิล ห้ามติดป้ายโฆษณาโดยไม่รับอนุญาต สีสวย ทนแดด ทนฝน เจาะตาไก่ฟร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63" cy="21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2B5">
        <w:rPr>
          <w:rFonts w:ascii="TH SarabunPSK" w:hAnsi="TH SarabunPSK" w:cs="TH SarabunPSK" w:hint="cs"/>
          <w:b/>
          <w:bCs/>
          <w:color w:val="92D050"/>
          <w:sz w:val="60"/>
          <w:szCs w:val="60"/>
          <w:cs/>
        </w:rPr>
        <w:t>ถึง</w:t>
      </w:r>
      <w:r>
        <w:rPr>
          <w:rFonts w:ascii="TH SarabunPSK" w:hAnsi="TH SarabunPSK" w:cs="TH SarabunPSK" w:hint="cs"/>
          <w:b/>
          <w:bCs/>
          <w:color w:val="92D050"/>
          <w:sz w:val="60"/>
          <w:szCs w:val="60"/>
          <w:cs/>
        </w:rPr>
        <w:t>การกระทำอันฝ่าฝืนกฎหมายเกี่ยวกับการติดตั้งป้ายโฆษณาหรือสิ่งอื่นใดที่รุกล้ำทางสาธารณะ</w:t>
      </w:r>
    </w:p>
    <w:p w14:paraId="5CD56424" w14:textId="5FFCE9B6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00AF70E" w14:textId="2FEA7E66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D960768" w14:textId="1848091D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31BF0A6" w14:textId="1B7DD4F4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96C1A73" w14:textId="6E517B99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A2DE884" w14:textId="68985075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F603072" w14:textId="45A0B823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D322919" w14:textId="3784D64D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A421E44" w14:textId="4E0FA7E5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EB56E89" w14:textId="06DD7DA9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F110247" w14:textId="306B6B0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14F252C" w14:textId="2191FB6D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5FE3778" w14:textId="0813CEC2" w:rsidR="002C1ECE" w:rsidRDefault="002C1ECE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A7B4F3C" w14:textId="3C8CEA19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6C0A6B0" w14:textId="3829ACEE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0F7DDB2" w14:textId="2E4F23EF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FA87FDF" w14:textId="1DF0B0F1" w:rsidR="00414AAC" w:rsidRDefault="006148AA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rFonts w:ascii="BrowalliaUPC" w:hAnsi="BrowalliaUPC" w:cs="BrowalliaUPC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3D764D9" wp14:editId="3C7ACE00">
            <wp:simplePos x="0" y="0"/>
            <wp:positionH relativeFrom="column">
              <wp:posOffset>884554</wp:posOffset>
            </wp:positionH>
            <wp:positionV relativeFrom="paragraph">
              <wp:posOffset>24765</wp:posOffset>
            </wp:positionV>
            <wp:extent cx="1285875" cy="1201272"/>
            <wp:effectExtent l="0" t="0" r="0" b="0"/>
            <wp:wrapNone/>
            <wp:docPr id="5" name="Picture 30" descr="D:\แบบฟอร์มอบต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แบบฟอร์มอบต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77" cy="12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4BE6E" w14:textId="71429735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FF871AA" w14:textId="3B8950E2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864DFBA" w14:textId="3EAA4C9D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EAA067D" w14:textId="5C49DA0F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CCA9B31" w14:textId="3DF2561E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80CC541" w14:textId="4AE5F250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47FFAFC" w14:textId="704C9F0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3652501" w14:textId="6790C23C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AFBD102" w14:textId="77777777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822180F" w14:textId="7155DD6C" w:rsidR="00414AAC" w:rsidRPr="00414AAC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40"/>
          <w:szCs w:val="40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>โดย องค์การบริหารส่วนตำบลกำปัง</w:t>
      </w:r>
    </w:p>
    <w:p w14:paraId="0F1E4A4B" w14:textId="77777777" w:rsidR="00100669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40"/>
          <w:szCs w:val="40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 xml:space="preserve">ตำบลกำปัง  อำเภอโนนไทย  </w:t>
      </w:r>
    </w:p>
    <w:p w14:paraId="0A821241" w14:textId="51BE5DB8" w:rsidR="00414AAC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32"/>
          <w:szCs w:val="32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>จังหวัดนครราชสีมา</w:t>
      </w:r>
    </w:p>
    <w:p w14:paraId="161EB9D3" w14:textId="228085BA" w:rsidR="00941962" w:rsidRPr="00941962" w:rsidRDefault="00941962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32"/>
          <w:szCs w:val="32"/>
        </w:rPr>
      </w:pPr>
      <w:r>
        <w:rPr>
          <w:rFonts w:ascii="BrowalliaUPC" w:hAnsi="BrowalliaUPC" w:cs="BrowalliaUPC"/>
          <w:b/>
          <w:bCs/>
          <w:color w:val="92D050"/>
          <w:sz w:val="32"/>
          <w:szCs w:val="32"/>
        </w:rPr>
        <w:t>****************************************************</w:t>
      </w:r>
    </w:p>
    <w:p w14:paraId="64A2E6AF" w14:textId="548FAF14" w:rsidR="002C1ECE" w:rsidRP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414AAC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t>ช่องทางการแจ้งเบาะแส</w:t>
      </w:r>
      <w:r w:rsidRPr="00414AAC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พบเห็น ป้ายโฆษณาหรือสิ่งอื่นใด รุกล้ำทางสาธารณะ โดยไม่ถูกต้องตามกฎหมาย หรืออาจเกิดอันตรายหรือไม่ปลอดภัย โปรดแจ้งเจ้าหน้าที่ ตามช่องทาง ดังต่อไปนี้</w:t>
      </w:r>
    </w:p>
    <w:p w14:paraId="1C302AB3" w14:textId="665BA497" w:rsidR="00414AAC" w:rsidRDefault="00390330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F5E31A" wp14:editId="2F274948">
            <wp:simplePos x="0" y="0"/>
            <wp:positionH relativeFrom="column">
              <wp:posOffset>326390</wp:posOffset>
            </wp:positionH>
            <wp:positionV relativeFrom="paragraph">
              <wp:posOffset>137795</wp:posOffset>
            </wp:positionV>
            <wp:extent cx="691372" cy="400050"/>
            <wp:effectExtent l="0" t="0" r="0" b="0"/>
            <wp:wrapNone/>
            <wp:docPr id="20126227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27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1372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446D" w14:textId="6F2BACC2" w:rsidR="007646CD" w:rsidRPr="007646CD" w:rsidRDefault="00390330" w:rsidP="00390330">
      <w:pPr>
        <w:pStyle w:val="a6"/>
        <w:numPr>
          <w:ilvl w:val="0"/>
          <w:numId w:val="5"/>
        </w:numPr>
        <w:tabs>
          <w:tab w:val="left" w:pos="567"/>
          <w:tab w:val="left" w:pos="1080"/>
        </w:tabs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14:paraId="7395B1E8" w14:textId="2A400042" w:rsidR="00414AAC" w:rsidRPr="007646CD" w:rsidRDefault="007646CD" w:rsidP="007646CD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7646CD">
        <w:rPr>
          <w:rFonts w:ascii="TH SarabunPSK" w:hAnsi="TH SarabunPSK" w:cs="TH SarabunPSK" w:hint="cs"/>
          <w:color w:val="000000"/>
          <w:sz w:val="32"/>
          <w:szCs w:val="32"/>
          <w:cs/>
        </w:rPr>
        <w:t>แจ้งด้วยตนเองได้ที่</w:t>
      </w:r>
      <w:r w:rsidR="00414AAC" w:rsidRPr="007646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5348A246" w14:textId="4D98DD00" w:rsidR="00414AAC" w:rsidRPr="00450CE2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องค์การบริหารส่วนตำบลกำปัง</w:t>
      </w:r>
    </w:p>
    <w:p w14:paraId="6359AFBA" w14:textId="7E439DF7" w:rsidR="00414AAC" w:rsidRPr="00450CE2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เลขที่ 23 หมู่ที่ 15 ตำบลกำปัง อำเภอโนนไทย </w:t>
      </w:r>
    </w:p>
    <w:p w14:paraId="3BA3BFE8" w14:textId="716F6D9D" w:rsidR="00414AAC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จังหวัดนครราชสีมา </w:t>
      </w:r>
    </w:p>
    <w:p w14:paraId="35C66C0A" w14:textId="3A034D03" w:rsidR="004434A6" w:rsidRPr="00450CE2" w:rsidRDefault="007646CD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EA0693" wp14:editId="595B7A82">
            <wp:simplePos x="0" y="0"/>
            <wp:positionH relativeFrom="column">
              <wp:posOffset>377190</wp:posOffset>
            </wp:positionH>
            <wp:positionV relativeFrom="paragraph">
              <wp:posOffset>120015</wp:posOffset>
            </wp:positionV>
            <wp:extent cx="587513" cy="406400"/>
            <wp:effectExtent l="0" t="0" r="3175" b="0"/>
            <wp:wrapNone/>
            <wp:docPr id="123689612" name="รูปภาพ 3" descr="รูปรับสาย ไอคอนโทรศัพท์ PNG , ไอคอนโทรศัพท์, ไอคอนการโทร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รับสาย ไอคอนโทรศัพท์ PNG , ไอคอนโทรศัพท์, ไอคอนการโทร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3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E693F" w14:textId="7C4679A5" w:rsidR="007646CD" w:rsidRDefault="00414AAC" w:rsidP="00450CE2">
      <w:pPr>
        <w:spacing w:after="0"/>
      </w:pPr>
      <w:r w:rsidRPr="004434A6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F65D2D" w:rsidRPr="00F65D2D">
        <w:t xml:space="preserve"> </w:t>
      </w:r>
      <w:r w:rsidR="00F65D2D">
        <w:rPr>
          <w:rFonts w:hint="cs"/>
          <w:cs/>
        </w:rPr>
        <w:t xml:space="preserve">             </w:t>
      </w:r>
    </w:p>
    <w:p w14:paraId="4E9285E0" w14:textId="469F18F6" w:rsidR="00450CE2" w:rsidRP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 สายด่วนอบต.กำปัง 044 974224</w:t>
      </w:r>
    </w:p>
    <w:p w14:paraId="6626C74D" w14:textId="71905F90" w:rsidR="00450CE2" w:rsidRP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-สายด่วนนายกอบต.กำปัง 093-4709366</w:t>
      </w:r>
    </w:p>
    <w:p w14:paraId="78B8C882" w14:textId="53B079A8" w:rsid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-สายด่วนปลัดอบต.กำปัง 081-6691859</w:t>
      </w:r>
    </w:p>
    <w:p w14:paraId="57FBA3A8" w14:textId="55672B91" w:rsidR="004434A6" w:rsidRDefault="004434A6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F0C870" wp14:editId="352DEDC3">
            <wp:simplePos x="0" y="0"/>
            <wp:positionH relativeFrom="column">
              <wp:posOffset>383540</wp:posOffset>
            </wp:positionH>
            <wp:positionV relativeFrom="paragraph">
              <wp:posOffset>159384</wp:posOffset>
            </wp:positionV>
            <wp:extent cx="400050" cy="428289"/>
            <wp:effectExtent l="0" t="0" r="0" b="0"/>
            <wp:wrapNone/>
            <wp:docPr id="1364329525" name="รูปภาพ 4" descr="รูปFacebook Png PNG, ภาพFacebook PngPSD, ดาวน์โหลดฟรี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Facebook Png PNG, ภาพFacebook PngPSD, ดาวน์โหลดฟรี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7" r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7" cy="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cs/>
        </w:rPr>
        <w:t xml:space="preserve">  </w:t>
      </w:r>
    </w:p>
    <w:p w14:paraId="2C3C044C" w14:textId="0FA74B84" w:rsidR="007646CD" w:rsidRDefault="00ED27F6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      </w:t>
      </w:r>
      <w:r w:rsidR="004434A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7A3A594" w14:textId="5A31D71C" w:rsidR="00ED27F6" w:rsidRDefault="007646CD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27F6" w:rsidRPr="00413D5D">
        <w:rPr>
          <w:rFonts w:ascii="TH SarabunPSK" w:hAnsi="TH SarabunPSK" w:cs="TH SarabunPSK"/>
          <w:sz w:val="32"/>
          <w:szCs w:val="32"/>
          <w:cs/>
        </w:rPr>
        <w:t xml:space="preserve">สื่อออนไลน์ </w:t>
      </w:r>
      <w:r w:rsidR="00ED27F6" w:rsidRPr="00413D5D">
        <w:rPr>
          <w:rFonts w:ascii="TH SarabunPSK" w:hAnsi="TH SarabunPSK" w:cs="TH SarabunPSK"/>
          <w:sz w:val="32"/>
          <w:szCs w:val="32"/>
        </w:rPr>
        <w:t xml:space="preserve">Facebook: </w:t>
      </w:r>
      <w:r w:rsidR="00ED27F6" w:rsidRPr="00413D5D">
        <w:rPr>
          <w:rFonts w:ascii="TH SarabunPSK" w:hAnsi="TH SarabunPSK" w:cs="TH SarabunPSK"/>
          <w:sz w:val="32"/>
          <w:szCs w:val="32"/>
          <w:cs/>
        </w:rPr>
        <w:t>อบต.กำปัง</w:t>
      </w:r>
    </w:p>
    <w:p w14:paraId="698D7080" w14:textId="77777777" w:rsidR="008D1774" w:rsidRPr="00413D5D" w:rsidRDefault="008D1774" w:rsidP="00ED27F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1F7CA3C" w14:textId="64504E41" w:rsidR="009916F3" w:rsidRDefault="009916F3" w:rsidP="00ED27F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37F598" wp14:editId="36121C03">
            <wp:simplePos x="0" y="0"/>
            <wp:positionH relativeFrom="column">
              <wp:posOffset>377190</wp:posOffset>
            </wp:positionH>
            <wp:positionV relativeFrom="paragraph">
              <wp:posOffset>53975</wp:posOffset>
            </wp:positionV>
            <wp:extent cx="480060" cy="457200"/>
            <wp:effectExtent l="0" t="0" r="0" b="0"/>
            <wp:wrapNone/>
            <wp:docPr id="1900251143" name="รูปภาพ 5" descr="โลกลูกโลกโลกราบ, พื้นที่, ดำและขาว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โลกลูกโลกโลกราบ, พื้นที่, ดำและขาว png | PNGEg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8" cy="4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4F4F8" w14:textId="46B5EA78" w:rsidR="007646CD" w:rsidRDefault="00ED27F6" w:rsidP="00ED27F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D27F6">
        <w:rPr>
          <w:rFonts w:ascii="TH SarabunPSK" w:hAnsi="TH SarabunPSK" w:cs="TH SarabunPSK"/>
          <w:color w:val="000000"/>
          <w:sz w:val="32"/>
          <w:szCs w:val="32"/>
        </w:rPr>
        <w:t>4.</w:t>
      </w:r>
      <w:r w:rsidR="009916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</w:p>
    <w:p w14:paraId="207E4774" w14:textId="64B9E469" w:rsidR="00ED27F6" w:rsidRPr="00ED27F6" w:rsidRDefault="00ED27F6" w:rsidP="00ED27F6">
      <w:pPr>
        <w:spacing w:after="0"/>
        <w:rPr>
          <w:rFonts w:ascii="TH SarabunPSK" w:hAnsi="TH SarabunPSK" w:cs="TH SarabunPSK"/>
          <w:sz w:val="32"/>
          <w:szCs w:val="32"/>
        </w:rPr>
      </w:pPr>
      <w:r w:rsidRPr="00ED27F6">
        <w:rPr>
          <w:rFonts w:ascii="TH SarabunPSK" w:hAnsi="TH SarabunPSK" w:cs="TH SarabunPSK"/>
          <w:sz w:val="32"/>
          <w:szCs w:val="32"/>
          <w:cs/>
        </w:rPr>
        <w:t>เว็บไซต์ขององค์การบริหารส่วนตำบลกำปัง</w:t>
      </w:r>
    </w:p>
    <w:p w14:paraId="29921E06" w14:textId="4890D08B" w:rsidR="004434A6" w:rsidRDefault="009916F3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hyperlink r:id="rId12" w:history="1">
        <w:r w:rsidR="007646CD" w:rsidRPr="00263E35">
          <w:rPr>
            <w:rStyle w:val="a5"/>
            <w:rFonts w:ascii="TH SarabunPSK" w:hAnsi="TH SarabunPSK" w:cs="TH SarabunPSK"/>
            <w:sz w:val="32"/>
            <w:szCs w:val="32"/>
          </w:rPr>
          <w:t>www.kampang.go.th</w:t>
        </w:r>
      </w:hyperlink>
    </w:p>
    <w:p w14:paraId="5F5200A7" w14:textId="370F42AE" w:rsidR="004434A6" w:rsidRPr="00ED27F6" w:rsidRDefault="004434A6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</w:t>
      </w:r>
    </w:p>
    <w:p w14:paraId="109EDAB3" w14:textId="6AFDC3D4" w:rsidR="00414AAC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E19C063" wp14:editId="15880AB6">
            <wp:simplePos x="0" y="0"/>
            <wp:positionH relativeFrom="margin">
              <wp:posOffset>7689723</wp:posOffset>
            </wp:positionH>
            <wp:positionV relativeFrom="paragraph">
              <wp:posOffset>-1270</wp:posOffset>
            </wp:positionV>
            <wp:extent cx="2152853" cy="2152853"/>
            <wp:effectExtent l="0" t="0" r="0" b="0"/>
            <wp:wrapNone/>
            <wp:docPr id="488641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53" cy="21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23763" w14:textId="6E109B1C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85BF621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E67F033" w14:textId="35FE8A26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FC89984" w14:textId="30BC9BBA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6350F51" w14:textId="1DF3AED3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782BAB6" w14:textId="4AB6C31B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87DC1E8" w14:textId="5F4BA2B3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C78F80A" w14:textId="7BA2EBBD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2C63ED1" w14:textId="38E8C99A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919747F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910AC76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F31BD8A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6C4B761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3169512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150DEE8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6CD5DCE" w14:textId="64AD1291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B7F86B6" w14:textId="48A263C3" w:rsidR="00795B18" w:rsidRDefault="0050796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4DA09B" wp14:editId="76C8EF0F">
            <wp:simplePos x="0" y="0"/>
            <wp:positionH relativeFrom="column">
              <wp:posOffset>1041273</wp:posOffset>
            </wp:positionH>
            <wp:positionV relativeFrom="paragraph">
              <wp:posOffset>5715</wp:posOffset>
            </wp:positionV>
            <wp:extent cx="1433779" cy="2355105"/>
            <wp:effectExtent l="0" t="0" r="0" b="7620"/>
            <wp:wrapNone/>
            <wp:docPr id="1841313640" name="รูปภาพ 7" descr="แขวงทางหลวงศรีสะเกษ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แขวงทางหลวงศรีสะเกษที่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79" cy="23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94855" w14:textId="160B3FFC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2842D4F" w14:textId="0A3B3414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8D06EA6" w14:textId="02E90D84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BCB4DE1" w14:textId="7D01B68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35DDA94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A9E8E1D" w14:textId="4324EE7C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7DA1CDD" w14:textId="5A47A0CB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09AE728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73FFDF4" w14:textId="42F91931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A6CBB96" w14:textId="044E6FF9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7498FC1" w14:textId="18EBF54B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40764CB" w14:textId="2513302E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93217F2" w14:textId="5B07D08C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D43337A" w14:textId="267EA59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368EEA6" w14:textId="7BDA5C4D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81DA295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9EAD047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6DD925C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AE5D150" w14:textId="73F03A99" w:rsidR="00100669" w:rsidRPr="00811D8F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2CBD9DD" w14:textId="62050720" w:rsidR="00100669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EF220E" wp14:editId="77872FD8">
            <wp:simplePos x="0" y="0"/>
            <wp:positionH relativeFrom="column">
              <wp:posOffset>210820</wp:posOffset>
            </wp:positionH>
            <wp:positionV relativeFrom="paragraph">
              <wp:posOffset>12700</wp:posOffset>
            </wp:positionV>
            <wp:extent cx="2947670" cy="1657350"/>
            <wp:effectExtent l="0" t="0" r="5080" b="0"/>
            <wp:wrapNone/>
            <wp:docPr id="10500602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D57B2" w14:textId="5FEBDB07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6D4C21B5" w14:textId="0AE81704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0C7CCE7D" w14:textId="29C028C9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4364976E" w14:textId="6A5C62E5" w:rsidR="00100669" w:rsidRDefault="00100669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51CB255B" w14:textId="161189AF" w:rsidR="00100669" w:rsidRDefault="00100669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693BB228" w14:textId="77777777" w:rsidR="00795B18" w:rsidRPr="008D1774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color w:val="3333FF"/>
          <w:spacing w:val="-6"/>
          <w:sz w:val="32"/>
          <w:szCs w:val="32"/>
        </w:rPr>
      </w:pPr>
    </w:p>
    <w:p w14:paraId="2916FEEA" w14:textId="1843604A" w:rsidR="00811D8F" w:rsidRPr="00B329A3" w:rsidRDefault="00811D8F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color w:val="000000" w:themeColor="text1"/>
          <w:spacing w:val="-6"/>
          <w:sz w:val="32"/>
          <w:szCs w:val="32"/>
        </w:rPr>
      </w:pPr>
      <w:r w:rsidRPr="00B329A3">
        <w:rPr>
          <w:rFonts w:ascii="BrowalliaUPC" w:hAnsi="BrowalliaUPC" w:cs="BrowalliaUPC"/>
          <w:color w:val="000000" w:themeColor="text1"/>
          <w:spacing w:val="-6"/>
          <w:sz w:val="32"/>
          <w:szCs w:val="32"/>
        </w:rPr>
        <w:lastRenderedPageBreak/>
        <w:t>**************************************************</w:t>
      </w:r>
    </w:p>
    <w:p w14:paraId="0CA20E41" w14:textId="05595659" w:rsidR="00505E44" w:rsidRPr="00FE5ECE" w:rsidRDefault="00DF77CF" w:rsidP="00FE5EC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D1774">
        <w:rPr>
          <w:rFonts w:ascii="TH SarabunIT๙" w:hAnsi="TH SarabunIT๙" w:cs="TH SarabunIT๙"/>
          <w:color w:val="000000"/>
          <w:sz w:val="32"/>
          <w:szCs w:val="32"/>
        </w:rPr>
        <w:t xml:space="preserve">    </w:t>
      </w:r>
      <w:r w:rsidRPr="008D177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การติดตั้งป้ายโฆษณาหรือสิ่งอื่นใดรุกล้ำทางสาธารณะ เป็นความผิดตาม พ.ร.บ.รักษาความสะอาดฯ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2535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พ.ร.บ.ควบคุมอาคาร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2522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ซึ่งมีโทษปรับสูง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โดยห้ามมิให้ผู้ใดติดตั้ง ตาก วาง หรือแขวนสิ่งใดๆ บนทางเท้า ถนน หรือพื้นที่สาธารณะโดยมิได้รับอนุญาต เพื่อความเป็นระเบียบเรียบร้อยและความปลอดภัยของประชาชน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A1CFD2E" w14:textId="0D629492" w:rsidR="00505E44" w:rsidRPr="00FE5ECE" w:rsidRDefault="00C5097E" w:rsidP="00FE5EC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การกระทำที่เป็นฝ่าฝืน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p w14:paraId="6EF8AEFF" w14:textId="77777777" w:rsidR="000C22B9" w:rsidRDefault="00E120C7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- </w:t>
      </w:r>
      <w:r w:rsidR="00505E44" w:rsidRPr="00550B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การติดตั้งป้ายโฆษณา</w:t>
      </w:r>
      <w:r w:rsidR="000C22B9"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0C22B9"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สิ่งของ</w:t>
      </w:r>
      <w:r w:rsidR="000C22B9"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0C22B9">
        <w:rPr>
          <w:rFonts w:ascii="TH SarabunPSK" w:hAnsi="TH SarabunPSK" w:cs="TH SarabunPSK" w:hint="cs"/>
          <w:color w:val="000000"/>
          <w:sz w:val="32"/>
          <w:szCs w:val="32"/>
          <w:cs/>
        </w:rPr>
        <w:t>รุกล้ำผิวจราจร  ทางเท้า หรือโครงสร้างป้ายยื่นล้ำเข้าไปในที่สาธารณะ</w:t>
      </w:r>
    </w:p>
    <w:p w14:paraId="002D9A85" w14:textId="77777777" w:rsidR="000C22B9" w:rsidRDefault="000C22B9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 การปิด/ทิ้ง/โปรย</w:t>
      </w:r>
      <w:r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ใบปลิว หรือแผ่นประกาศในที่สาธารณะ  </w:t>
      </w:r>
    </w:p>
    <w:p w14:paraId="3454DE07" w14:textId="0B28FD5D" w:rsidR="00E120C7" w:rsidRDefault="000C22B9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143B7E">
        <w:rPr>
          <w:rFonts w:ascii="TH SarabunPSK" w:hAnsi="TH SarabunPSK" w:cs="TH SarabunPSK" w:hint="cs"/>
          <w:color w:val="000000"/>
          <w:sz w:val="32"/>
          <w:szCs w:val="32"/>
          <w:cs/>
        </w:rPr>
        <w:t>ก่อนได้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รับอนุญาต</w:t>
      </w:r>
      <w:r w:rsidR="00E120C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43B7E">
        <w:rPr>
          <w:rFonts w:ascii="TH SarabunPSK" w:hAnsi="TH SarabunPSK" w:cs="TH SarabunPSK"/>
          <w:color w:val="000000"/>
          <w:sz w:val="32"/>
          <w:szCs w:val="32"/>
        </w:rPr>
        <w:t>#</w:t>
      </w:r>
      <w:r w:rsidR="00143B7E">
        <w:rPr>
          <w:rFonts w:ascii="TH SarabunPSK" w:hAnsi="TH SarabunPSK" w:cs="TH SarabunPSK" w:hint="cs"/>
          <w:color w:val="000000"/>
          <w:sz w:val="32"/>
          <w:szCs w:val="32"/>
          <w:cs/>
        </w:rPr>
        <w:t>ปรับไม่เกิน 5,000  บาท</w:t>
      </w:r>
    </w:p>
    <w:p w14:paraId="361C301F" w14:textId="581570A5" w:rsidR="008B336E" w:rsidRPr="00064137" w:rsidRDefault="00E120C7" w:rsidP="00064137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641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064137" w:rsidRPr="00064137">
        <w:rPr>
          <w:rFonts w:ascii="TH SarabunPSK" w:hAnsi="TH SarabunPSK" w:cs="TH SarabunPSK" w:hint="cs"/>
          <w:color w:val="000000"/>
          <w:sz w:val="32"/>
          <w:szCs w:val="32"/>
          <w:cs/>
        </w:rPr>
        <w:t>ห้ามมิให้ผู้ใดติดตั้ง ตาก วาง หรือแขวนสิ่งใดๆ ในที่สาธารณะก่อนได้รับอนุญาต</w:t>
      </w:r>
      <w:r w:rsidR="00064137">
        <w:rPr>
          <w:rFonts w:ascii="TH SarabunPSK" w:hAnsi="TH SarabunPSK" w:cs="TH SarabunPSK"/>
          <w:color w:val="000000"/>
          <w:sz w:val="32"/>
          <w:szCs w:val="32"/>
        </w:rPr>
        <w:t>#</w:t>
      </w:r>
      <w:r w:rsidR="00064137">
        <w:rPr>
          <w:rFonts w:ascii="TH SarabunPSK" w:hAnsi="TH SarabunPSK" w:cs="TH SarabunPSK" w:hint="cs"/>
          <w:color w:val="000000"/>
          <w:sz w:val="32"/>
          <w:szCs w:val="32"/>
          <w:cs/>
        </w:rPr>
        <w:t>ปรับไม่เกิน 5,000  บาท</w:t>
      </w:r>
    </w:p>
    <w:p w14:paraId="5524FA63" w14:textId="77777777" w:rsidR="00505E44" w:rsidRPr="00FE5ECE" w:rsidRDefault="00505E44" w:rsidP="004D7D7C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E5E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ข้อกฎหมายที่เกี่ยวข้อง:</w:t>
      </w:r>
    </w:p>
    <w:p w14:paraId="57F59335" w14:textId="77777777" w:rsidR="00E120C7" w:rsidRDefault="00E120C7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พระราชบัญญัติรักษาความสะอาดและความเป็นระเบียบ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0BE77285" w14:textId="77777777" w:rsidR="009941A0" w:rsidRDefault="00E120C7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เรียบร้อยของบ้านเมือง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>2535 (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และที่แก้ไขเพิ่มเติม)</w:t>
      </w:r>
    </w:p>
    <w:p w14:paraId="724D7489" w14:textId="77777777" w:rsidR="009941A0" w:rsidRDefault="009941A0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2560 พ.ร.บ.ควบคุมอาคารหรือกฎหมายอื่น ๆ ที่เกี่ยวข้อง </w:t>
      </w:r>
    </w:p>
    <w:p w14:paraId="06A67ED0" w14:textId="2A6C2173" w:rsidR="00505E44" w:rsidRPr="00FE5ECE" w:rsidRDefault="009941A0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แล้วแต่กรณีในอัตราโทษสูงสุด</w:t>
      </w:r>
    </w:p>
    <w:p w14:paraId="1C8740B8" w14:textId="77777777" w:rsidR="009F1297" w:rsidRDefault="00E120C7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505E44" w:rsidRPr="00AC39A7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พระราชบัญญัติควบคุมอาคาร พ.ศ. </w:t>
      </w:r>
      <w:r w:rsidR="00505E44" w:rsidRPr="00AC39A7">
        <w:rPr>
          <w:rFonts w:ascii="TH SarabunPSK" w:hAnsi="TH SarabunPSK" w:cs="TH SarabunPSK"/>
          <w:color w:val="000000"/>
          <w:sz w:val="32"/>
          <w:szCs w:val="32"/>
        </w:rPr>
        <w:t>2522</w:t>
      </w:r>
      <w:r w:rsidR="0043407C"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มีโทษปรับสูงสุด 5,000 บาท หรือปรับไม่เกิน 60,000 </w:t>
      </w:r>
      <w:r w:rsidR="0043407C" w:rsidRPr="00AC39A7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43407C"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100,000 บาท หาก</w:t>
      </w:r>
    </w:p>
    <w:p w14:paraId="5F84A678" w14:textId="77777777" w:rsidR="00C5020B" w:rsidRDefault="0043407C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รุก</w:t>
      </w:r>
      <w:r w:rsidR="009F1297">
        <w:rPr>
          <w:rFonts w:ascii="TH SarabunPSK" w:hAnsi="TH SarabunPSK" w:cs="TH SarabunPSK" w:hint="cs"/>
          <w:color w:val="000000"/>
          <w:sz w:val="32"/>
          <w:szCs w:val="32"/>
          <w:cs/>
        </w:rPr>
        <w:t>ล้ำ</w:t>
      </w: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ทางสาธารณะหรือสร้างผิดแบบโดยห้ามติดตั้ง</w:t>
      </w:r>
    </w:p>
    <w:p w14:paraId="333DBA51" w14:textId="0FCDA6CC" w:rsidR="008B336E" w:rsidRDefault="0043407C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บนเสาไฟฟ้า ทางเท้า สะพานลอย และพื้นที่สาธารณะ</w:t>
      </w:r>
    </w:p>
    <w:p w14:paraId="24CFAA7A" w14:textId="0AD26D54" w:rsidR="004F768B" w:rsidRPr="00373E3E" w:rsidRDefault="002172CE" w:rsidP="004F768B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4F768B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มาตรา 66 ทวิ หากไม่รื้อถอนตามคำสั่ง มีโทษจำคุกไม่เกิน 6 เดือน หรือปรับไม่เกิน 100,000 บาท หรือทั้งจำทั้งปรับ และปรับอีกวันละไม่เกิน 30,000 บาท</w:t>
      </w:r>
    </w:p>
    <w:p w14:paraId="7B089CCC" w14:textId="77777777" w:rsidR="00373E3E" w:rsidRPr="00E237C9" w:rsidRDefault="00373E3E" w:rsidP="004F768B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BC23725" w14:textId="77777777" w:rsidR="002172CE" w:rsidRPr="00FE5ECE" w:rsidRDefault="002172CE" w:rsidP="002172CE">
      <w:pPr>
        <w:spacing w:after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แนวทางปฏิบัติสำหรับประชาชนและผู้ประกอบการ</w:t>
      </w:r>
    </w:p>
    <w:p w14:paraId="34CA33C6" w14:textId="77777777" w:rsidR="002172CE" w:rsidRPr="00FE5ECE" w:rsidRDefault="002172CE" w:rsidP="002172CE">
      <w:pPr>
        <w:numPr>
          <w:ilvl w:val="0"/>
          <w:numId w:val="7"/>
        </w:numPr>
        <w:spacing w:after="0" w:line="259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ไม่ติดตั้งป้าย</w:t>
      </w:r>
      <w:r w:rsidRPr="00FE5ECE">
        <w:rPr>
          <w:rFonts w:ascii="TH SarabunPSK" w:hAnsi="TH SarabunPSK" w:cs="TH SarabunPSK"/>
          <w:sz w:val="32"/>
          <w:szCs w:val="32"/>
        </w:rPr>
        <w:t xml:space="preserve"> </w:t>
      </w:r>
      <w:r w:rsidRPr="00FE5ECE">
        <w:rPr>
          <w:rFonts w:ascii="TH SarabunPSK" w:hAnsi="TH SarabunPSK" w:cs="TH SarabunPSK"/>
          <w:sz w:val="32"/>
          <w:szCs w:val="32"/>
          <w:cs/>
        </w:rPr>
        <w:t>หรือวางสิ่งของรุกล้ำทางสาธารณะ</w:t>
      </w:r>
    </w:p>
    <w:p w14:paraId="38BEF373" w14:textId="77777777" w:rsidR="002172CE" w:rsidRPr="00FE5ECE" w:rsidRDefault="002172CE" w:rsidP="002172CE">
      <w:pPr>
        <w:numPr>
          <w:ilvl w:val="0"/>
          <w:numId w:val="7"/>
        </w:numPr>
        <w:spacing w:after="0" w:line="259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ตรวจสอบความถูกต้อง</w:t>
      </w:r>
      <w:r w:rsidRPr="00FE5ECE">
        <w:rPr>
          <w:rFonts w:ascii="TH SarabunPSK" w:hAnsi="TH SarabunPSK" w:cs="TH SarabunPSK"/>
          <w:sz w:val="32"/>
          <w:szCs w:val="32"/>
        </w:rPr>
        <w:t xml:space="preserve"> </w:t>
      </w:r>
      <w:r w:rsidRPr="00FE5ECE">
        <w:rPr>
          <w:rFonts w:ascii="TH SarabunPSK" w:hAnsi="TH SarabunPSK" w:cs="TH SarabunPSK"/>
          <w:sz w:val="32"/>
          <w:szCs w:val="32"/>
          <w:cs/>
        </w:rPr>
        <w:t>หากต้องการติดตั้งป้าย ต้องได้รับอนุญาตจากเจ้าพนักงานท้องถิ่น (เทศบาล/อบต.) ก่อนเสมอ</w:t>
      </w:r>
    </w:p>
    <w:p w14:paraId="60F5A3B9" w14:textId="598B8157" w:rsidR="002172CE" w:rsidRDefault="002172CE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72CE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2172CE">
        <w:rPr>
          <w:rFonts w:ascii="TH SarabunPSK" w:hAnsi="TH SarabunPSK" w:cs="TH SarabunPSK"/>
          <w:b/>
          <w:bCs/>
          <w:sz w:val="32"/>
          <w:szCs w:val="32"/>
          <w:cs/>
        </w:rPr>
        <w:t>แจ้งเบาะแส</w:t>
      </w:r>
      <w:r w:rsidRPr="002172CE">
        <w:rPr>
          <w:rFonts w:ascii="TH SarabunPSK" w:hAnsi="TH SarabunPSK" w:cs="TH SarabunPSK"/>
          <w:sz w:val="32"/>
          <w:szCs w:val="32"/>
        </w:rPr>
        <w:t xml:space="preserve"> </w:t>
      </w:r>
      <w:r w:rsidRPr="002172CE">
        <w:rPr>
          <w:rFonts w:ascii="TH SarabunPSK" w:hAnsi="TH SarabunPSK" w:cs="TH SarabunPSK"/>
          <w:sz w:val="32"/>
          <w:szCs w:val="32"/>
          <w:cs/>
        </w:rPr>
        <w:t>หากพบเห็นการกระทำผิด สามารถแจ้งได้ที่องค์การบริหารส่วนตำบล</w:t>
      </w:r>
      <w:r w:rsidRPr="002172CE">
        <w:rPr>
          <w:rFonts w:ascii="TH SarabunPSK" w:hAnsi="TH SarabunPSK" w:cs="TH SarabunPSK" w:hint="cs"/>
          <w:sz w:val="32"/>
          <w:szCs w:val="32"/>
          <w:cs/>
        </w:rPr>
        <w:t>กำปัง</w:t>
      </w:r>
    </w:p>
    <w:p w14:paraId="49636FD5" w14:textId="77777777" w:rsidR="00574040" w:rsidRDefault="00574040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4CF6E7" w14:textId="522F1E09" w:rsidR="00574040" w:rsidRPr="00574040" w:rsidRDefault="00574040" w:rsidP="0057404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sz w:val="32"/>
          <w:szCs w:val="32"/>
          <w:cs/>
        </w:rPr>
        <w:t>การติดป้ายโฆษณาในที่สาธารณะให้ถูกต้องตามกฎหมาย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>ต้องยื่นขออนุญาตจากเจ้าพนักงานท้องถิ่น (เทศบาล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อบต.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หรือสำนักงานเขต) ตาม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พระราชบัญญัติรักษาความสะอาดฯ พ.ศ. </w:t>
      </w:r>
      <w:r w:rsidRPr="00574040">
        <w:rPr>
          <w:rFonts w:ascii="TH SarabunPSK" w:hAnsi="TH SarabunPSK" w:cs="TH SarabunPSK"/>
          <w:sz w:val="32"/>
          <w:szCs w:val="32"/>
        </w:rPr>
        <w:t xml:space="preserve">2535 </w:t>
      </w:r>
      <w:r w:rsidRPr="00574040">
        <w:rPr>
          <w:rFonts w:ascii="TH SarabunPSK" w:hAnsi="TH SarabunPSK" w:cs="TH SarabunPSK"/>
          <w:sz w:val="32"/>
          <w:szCs w:val="32"/>
          <w:cs/>
        </w:rPr>
        <w:t xml:space="preserve">โดยป้ายต้องแข็งแรง ไม่บดบังทัศนวิสัยการจราจร ไม่ติดบนต้นไม้หรือเสาไฟฟ้า และต้องเก็บออกภายใน </w:t>
      </w:r>
      <w:r w:rsidRPr="00574040">
        <w:rPr>
          <w:rFonts w:ascii="TH SarabunPSK" w:hAnsi="TH SarabunPSK" w:cs="TH SarabunPSK"/>
          <w:sz w:val="32"/>
          <w:szCs w:val="32"/>
        </w:rPr>
        <w:t xml:space="preserve">3 </w:t>
      </w:r>
      <w:r w:rsidRPr="00574040">
        <w:rPr>
          <w:rFonts w:ascii="TH SarabunPSK" w:hAnsi="TH SarabunPSK" w:cs="TH SarabunPSK"/>
          <w:sz w:val="32"/>
          <w:szCs w:val="32"/>
          <w:cs/>
        </w:rPr>
        <w:t xml:space="preserve">วันหลังหมดอายุ (ปรับไม่เกิน </w:t>
      </w:r>
      <w:r w:rsidRPr="00574040">
        <w:rPr>
          <w:rFonts w:ascii="TH SarabunPSK" w:hAnsi="TH SarabunPSK" w:cs="TH SarabunPSK"/>
          <w:sz w:val="32"/>
          <w:szCs w:val="32"/>
        </w:rPr>
        <w:t xml:space="preserve">5,000 </w:t>
      </w:r>
      <w:r w:rsidRPr="00574040">
        <w:rPr>
          <w:rFonts w:ascii="TH SarabunPSK" w:hAnsi="TH SarabunPSK" w:cs="TH SarabunPSK"/>
          <w:sz w:val="32"/>
          <w:szCs w:val="32"/>
          <w:cs/>
        </w:rPr>
        <w:t>บาทหากฝ่าฝืน)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</w:p>
    <w:p w14:paraId="50A8B10B" w14:textId="77777777" w:rsidR="00574040" w:rsidRPr="00574040" w:rsidRDefault="00574040" w:rsidP="0057404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ขั้นตอนและหลักเกณฑ์การติดตั้งป้ายโฆษณาที่ถูกต้อง</w:t>
      </w:r>
    </w:p>
    <w:p w14:paraId="729CC484" w14:textId="424C3AAA" w:rsidR="00574040" w:rsidRPr="00574040" w:rsidRDefault="00574040" w:rsidP="00A610B2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ขออนุญาตอย่างเป็นทางการ: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>ยื่นคำร้องขออนุญาตกับเจ้าพนักงานท้องถิ่นในเขตที่ต้องการติดตั้ง (เช่น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="00881FD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องค์การบริหารส่วนตำบลำปัง  </w:t>
      </w:r>
      <w:r w:rsidRPr="00574040">
        <w:rPr>
          <w:rFonts w:ascii="TH SarabunPSK" w:hAnsi="TH SarabunPSK" w:cs="TH SarabunPSK"/>
          <w:sz w:val="32"/>
          <w:szCs w:val="32"/>
          <w:cs/>
        </w:rPr>
        <w:t>โดยระบุรูปแบบ ขนาด และสถานที่</w:t>
      </w:r>
    </w:p>
    <w:p w14:paraId="032BEDC6" w14:textId="77777777" w:rsidR="00574040" w:rsidRPr="00574040" w:rsidRDefault="00574040" w:rsidP="001753A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สถานที่ห้ามติดตั้ง: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>ห้ามติดตั้งบริเวณเกาะกลางถนน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ต้นไม้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เสาไฟฟ้า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ป้ายสัญญาณจราจร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สะพานลอย</w:t>
      </w:r>
      <w:r w:rsidRPr="00574040">
        <w:rPr>
          <w:rFonts w:ascii="TH SarabunPSK" w:hAnsi="TH SarabunPSK" w:cs="TH SarabunPSK"/>
          <w:sz w:val="32"/>
          <w:szCs w:val="32"/>
        </w:rPr>
        <w:t xml:space="preserve">, </w:t>
      </w:r>
      <w:r w:rsidRPr="00574040">
        <w:rPr>
          <w:rFonts w:ascii="TH SarabunPSK" w:hAnsi="TH SarabunPSK" w:cs="TH SarabunPSK"/>
          <w:sz w:val="32"/>
          <w:szCs w:val="32"/>
          <w:cs/>
        </w:rPr>
        <w:t>รั้ว/ผนังอาคารราชการ และวงเวียน</w:t>
      </w:r>
    </w:p>
    <w:p w14:paraId="474D751C" w14:textId="055E35A7" w:rsidR="00574040" w:rsidRPr="00574040" w:rsidRDefault="00574040" w:rsidP="001753A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ความปลอดภัยและลักษณะป้าย: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>ป้ายต้องแข็งแรง ไม่รุกล้ำทางจราจรไม่บังทัศนวิสัย และข้อความห้ามขัดต่อศีลธรรมอันดี</w:t>
      </w:r>
    </w:p>
    <w:p w14:paraId="01928526" w14:textId="77777777" w:rsidR="00574040" w:rsidRPr="00574040" w:rsidRDefault="00574040" w:rsidP="001753A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ระยะเวลาการติดตั้ง: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 xml:space="preserve">โดยทั่วไปอนุญาตให้ติดตั้งชั่วคราว และต้องเก็บรื้อถอนทันทีเมื่อหมดอายุ หรือภายใน </w:t>
      </w:r>
      <w:r w:rsidRPr="00574040">
        <w:rPr>
          <w:rFonts w:ascii="TH SarabunPSK" w:hAnsi="TH SarabunPSK" w:cs="TH SarabunPSK"/>
          <w:sz w:val="32"/>
          <w:szCs w:val="32"/>
        </w:rPr>
        <w:t xml:space="preserve">3 </w:t>
      </w:r>
      <w:r w:rsidRPr="00574040">
        <w:rPr>
          <w:rFonts w:ascii="TH SarabunPSK" w:hAnsi="TH SarabunPSK" w:cs="TH SarabunPSK"/>
          <w:sz w:val="32"/>
          <w:szCs w:val="32"/>
          <w:cs/>
        </w:rPr>
        <w:t>วันหลังงานสิ้นสุด</w:t>
      </w:r>
    </w:p>
    <w:p w14:paraId="6D0AC257" w14:textId="77777777" w:rsidR="00574040" w:rsidRPr="00574040" w:rsidRDefault="00574040" w:rsidP="00574040">
      <w:pPr>
        <w:numPr>
          <w:ilvl w:val="0"/>
          <w:numId w:val="8"/>
        </w:num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404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74040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ค่าธรรมเนียม:</w:t>
      </w:r>
      <w:r w:rsidRPr="00574040">
        <w:rPr>
          <w:rFonts w:ascii="TH SarabunPSK" w:hAnsi="TH SarabunPSK" w:cs="TH SarabunPSK"/>
          <w:sz w:val="32"/>
          <w:szCs w:val="32"/>
        </w:rPr>
        <w:t xml:space="preserve"> </w:t>
      </w:r>
      <w:r w:rsidRPr="00574040">
        <w:rPr>
          <w:rFonts w:ascii="TH SarabunPSK" w:hAnsi="TH SarabunPSK" w:cs="TH SarabunPSK"/>
          <w:sz w:val="32"/>
          <w:szCs w:val="32"/>
          <w:cs/>
        </w:rPr>
        <w:t>มีค่าธรรมเนียมตามที่กฎหมายกำหนด (ควรสอบถามสำนักงานเขตที่เกี่ยวข้อง)</w:t>
      </w:r>
    </w:p>
    <w:p w14:paraId="79C75E10" w14:textId="6F691794" w:rsidR="003F344F" w:rsidRPr="00FE5ECE" w:rsidRDefault="00574040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F344F">
        <w:rPr>
          <w:rFonts w:ascii="TH SarabunPSK" w:hAnsi="TH SarabunPSK" w:cs="TH SarabunPSK" w:hint="cs"/>
          <w:sz w:val="32"/>
          <w:szCs w:val="32"/>
          <w:cs/>
        </w:rPr>
        <w:t>****************************************</w:t>
      </w:r>
    </w:p>
    <w:sectPr w:rsidR="003F344F" w:rsidRPr="00FE5ECE" w:rsidSect="00665F13">
      <w:pgSz w:w="16838" w:h="11906" w:orient="landscape" w:code="9"/>
      <w:pgMar w:top="567" w:right="395" w:bottom="113" w:left="227" w:header="709" w:footer="709" w:gutter="0"/>
      <w:cols w:num="3" w:space="3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563"/>
    <w:multiLevelType w:val="multilevel"/>
    <w:tmpl w:val="FD9E4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2206DC7"/>
    <w:multiLevelType w:val="hybridMultilevel"/>
    <w:tmpl w:val="929A9F14"/>
    <w:lvl w:ilvl="0" w:tplc="0256FE9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9009F"/>
    <w:multiLevelType w:val="multilevel"/>
    <w:tmpl w:val="F05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F00A1"/>
    <w:multiLevelType w:val="hybridMultilevel"/>
    <w:tmpl w:val="11FE9A2C"/>
    <w:lvl w:ilvl="0" w:tplc="0882BB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E306B"/>
    <w:multiLevelType w:val="hybridMultilevel"/>
    <w:tmpl w:val="2FF65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F6DF3"/>
    <w:multiLevelType w:val="hybridMultilevel"/>
    <w:tmpl w:val="4B60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8E7"/>
    <w:multiLevelType w:val="multilevel"/>
    <w:tmpl w:val="B83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C2CCD"/>
    <w:multiLevelType w:val="multilevel"/>
    <w:tmpl w:val="CE4A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361533">
    <w:abstractNumId w:val="0"/>
  </w:num>
  <w:num w:numId="2" w16cid:durableId="1745369595">
    <w:abstractNumId w:val="3"/>
  </w:num>
  <w:num w:numId="3" w16cid:durableId="1124739301">
    <w:abstractNumId w:val="1"/>
  </w:num>
  <w:num w:numId="4" w16cid:durableId="1602489768">
    <w:abstractNumId w:val="4"/>
  </w:num>
  <w:num w:numId="5" w16cid:durableId="1148277822">
    <w:abstractNumId w:val="5"/>
  </w:num>
  <w:num w:numId="6" w16cid:durableId="364523905">
    <w:abstractNumId w:val="2"/>
  </w:num>
  <w:num w:numId="7" w16cid:durableId="1163931517">
    <w:abstractNumId w:val="7"/>
  </w:num>
  <w:num w:numId="8" w16cid:durableId="2025671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3A"/>
    <w:rsid w:val="00001142"/>
    <w:rsid w:val="000410A8"/>
    <w:rsid w:val="00062A6F"/>
    <w:rsid w:val="00064137"/>
    <w:rsid w:val="000644F3"/>
    <w:rsid w:val="00071E2E"/>
    <w:rsid w:val="00082573"/>
    <w:rsid w:val="000A627D"/>
    <w:rsid w:val="000A7A84"/>
    <w:rsid w:val="000C22B9"/>
    <w:rsid w:val="000D4402"/>
    <w:rsid w:val="000D477D"/>
    <w:rsid w:val="000E40FE"/>
    <w:rsid w:val="00100669"/>
    <w:rsid w:val="00100FB2"/>
    <w:rsid w:val="00105504"/>
    <w:rsid w:val="001075A1"/>
    <w:rsid w:val="00131E4C"/>
    <w:rsid w:val="00143B7E"/>
    <w:rsid w:val="001753A1"/>
    <w:rsid w:val="0019622C"/>
    <w:rsid w:val="001B1421"/>
    <w:rsid w:val="001C302E"/>
    <w:rsid w:val="001C3EB2"/>
    <w:rsid w:val="001E0BA7"/>
    <w:rsid w:val="002172CE"/>
    <w:rsid w:val="00222DA8"/>
    <w:rsid w:val="00224DBD"/>
    <w:rsid w:val="00232999"/>
    <w:rsid w:val="00245764"/>
    <w:rsid w:val="00261955"/>
    <w:rsid w:val="00273CE9"/>
    <w:rsid w:val="00290B63"/>
    <w:rsid w:val="002C1ECE"/>
    <w:rsid w:val="002E6DC7"/>
    <w:rsid w:val="002F25FA"/>
    <w:rsid w:val="00307829"/>
    <w:rsid w:val="0031559D"/>
    <w:rsid w:val="00373E3E"/>
    <w:rsid w:val="00390330"/>
    <w:rsid w:val="003B6819"/>
    <w:rsid w:val="003C33CB"/>
    <w:rsid w:val="003D2750"/>
    <w:rsid w:val="003E525D"/>
    <w:rsid w:val="003F344F"/>
    <w:rsid w:val="003F5CA6"/>
    <w:rsid w:val="00413D5D"/>
    <w:rsid w:val="00414AAC"/>
    <w:rsid w:val="0043407C"/>
    <w:rsid w:val="004434A6"/>
    <w:rsid w:val="00450B82"/>
    <w:rsid w:val="00450CE2"/>
    <w:rsid w:val="0047069F"/>
    <w:rsid w:val="00486540"/>
    <w:rsid w:val="00493B4B"/>
    <w:rsid w:val="004A2912"/>
    <w:rsid w:val="004A79B1"/>
    <w:rsid w:val="004B3B89"/>
    <w:rsid w:val="004D00D5"/>
    <w:rsid w:val="004D7D7C"/>
    <w:rsid w:val="004E11C0"/>
    <w:rsid w:val="004F768B"/>
    <w:rsid w:val="00504793"/>
    <w:rsid w:val="00505E44"/>
    <w:rsid w:val="0050796F"/>
    <w:rsid w:val="00546231"/>
    <w:rsid w:val="00550B9D"/>
    <w:rsid w:val="00552F2D"/>
    <w:rsid w:val="00574040"/>
    <w:rsid w:val="0059087D"/>
    <w:rsid w:val="005D06F8"/>
    <w:rsid w:val="00604D57"/>
    <w:rsid w:val="00606102"/>
    <w:rsid w:val="006148AA"/>
    <w:rsid w:val="00621FC5"/>
    <w:rsid w:val="00655B0D"/>
    <w:rsid w:val="00656202"/>
    <w:rsid w:val="00657CD5"/>
    <w:rsid w:val="006641E8"/>
    <w:rsid w:val="0066556B"/>
    <w:rsid w:val="00665F13"/>
    <w:rsid w:val="006839E9"/>
    <w:rsid w:val="00684491"/>
    <w:rsid w:val="0069036F"/>
    <w:rsid w:val="006A06AE"/>
    <w:rsid w:val="006B001D"/>
    <w:rsid w:val="006C0547"/>
    <w:rsid w:val="006C16F7"/>
    <w:rsid w:val="00731EA4"/>
    <w:rsid w:val="007544A5"/>
    <w:rsid w:val="0076147F"/>
    <w:rsid w:val="007646CD"/>
    <w:rsid w:val="00795B18"/>
    <w:rsid w:val="007B1076"/>
    <w:rsid w:val="007B2E23"/>
    <w:rsid w:val="007C058C"/>
    <w:rsid w:val="00803657"/>
    <w:rsid w:val="00811D8F"/>
    <w:rsid w:val="00853AAE"/>
    <w:rsid w:val="0086329B"/>
    <w:rsid w:val="00881FDF"/>
    <w:rsid w:val="00882A3F"/>
    <w:rsid w:val="008B336E"/>
    <w:rsid w:val="008B6F88"/>
    <w:rsid w:val="008C43E2"/>
    <w:rsid w:val="008D0EB7"/>
    <w:rsid w:val="008D1774"/>
    <w:rsid w:val="008E7825"/>
    <w:rsid w:val="008F429B"/>
    <w:rsid w:val="00910BAD"/>
    <w:rsid w:val="00915614"/>
    <w:rsid w:val="00935DC5"/>
    <w:rsid w:val="00941962"/>
    <w:rsid w:val="009506DF"/>
    <w:rsid w:val="009916F3"/>
    <w:rsid w:val="009941A0"/>
    <w:rsid w:val="009A3BD5"/>
    <w:rsid w:val="009A42B5"/>
    <w:rsid w:val="009A5B5D"/>
    <w:rsid w:val="009B46AD"/>
    <w:rsid w:val="009D397C"/>
    <w:rsid w:val="009E2234"/>
    <w:rsid w:val="009F1297"/>
    <w:rsid w:val="00A127F7"/>
    <w:rsid w:val="00A20196"/>
    <w:rsid w:val="00A27B3A"/>
    <w:rsid w:val="00A44DA4"/>
    <w:rsid w:val="00A4700A"/>
    <w:rsid w:val="00A5624D"/>
    <w:rsid w:val="00A610B2"/>
    <w:rsid w:val="00AB558C"/>
    <w:rsid w:val="00AC2D0E"/>
    <w:rsid w:val="00AC39A7"/>
    <w:rsid w:val="00AC6812"/>
    <w:rsid w:val="00AD058E"/>
    <w:rsid w:val="00B25E68"/>
    <w:rsid w:val="00B329A3"/>
    <w:rsid w:val="00B449FD"/>
    <w:rsid w:val="00B47449"/>
    <w:rsid w:val="00B6148F"/>
    <w:rsid w:val="00B65879"/>
    <w:rsid w:val="00B779F2"/>
    <w:rsid w:val="00B86CC3"/>
    <w:rsid w:val="00BB5CA8"/>
    <w:rsid w:val="00BE434C"/>
    <w:rsid w:val="00C32583"/>
    <w:rsid w:val="00C47B1C"/>
    <w:rsid w:val="00C5020B"/>
    <w:rsid w:val="00C5097E"/>
    <w:rsid w:val="00C5233A"/>
    <w:rsid w:val="00C64D96"/>
    <w:rsid w:val="00C76E15"/>
    <w:rsid w:val="00CA150C"/>
    <w:rsid w:val="00CB153E"/>
    <w:rsid w:val="00CC47C0"/>
    <w:rsid w:val="00CC4909"/>
    <w:rsid w:val="00CC596D"/>
    <w:rsid w:val="00CD0EBE"/>
    <w:rsid w:val="00CD3805"/>
    <w:rsid w:val="00CE049E"/>
    <w:rsid w:val="00D267E3"/>
    <w:rsid w:val="00D53D6A"/>
    <w:rsid w:val="00D66172"/>
    <w:rsid w:val="00D66A7D"/>
    <w:rsid w:val="00D81D30"/>
    <w:rsid w:val="00D94B20"/>
    <w:rsid w:val="00DB2B36"/>
    <w:rsid w:val="00DB37AD"/>
    <w:rsid w:val="00DB46F2"/>
    <w:rsid w:val="00DC4A43"/>
    <w:rsid w:val="00DF29D6"/>
    <w:rsid w:val="00DF77CF"/>
    <w:rsid w:val="00E120C7"/>
    <w:rsid w:val="00E16E11"/>
    <w:rsid w:val="00E22A8E"/>
    <w:rsid w:val="00E237C9"/>
    <w:rsid w:val="00E31D78"/>
    <w:rsid w:val="00E43464"/>
    <w:rsid w:val="00E56357"/>
    <w:rsid w:val="00E62CB8"/>
    <w:rsid w:val="00E633D1"/>
    <w:rsid w:val="00E66EB0"/>
    <w:rsid w:val="00E847C6"/>
    <w:rsid w:val="00E94315"/>
    <w:rsid w:val="00ED27F6"/>
    <w:rsid w:val="00F279E7"/>
    <w:rsid w:val="00F35590"/>
    <w:rsid w:val="00F40CCD"/>
    <w:rsid w:val="00F4410D"/>
    <w:rsid w:val="00F65D2D"/>
    <w:rsid w:val="00FB4BBB"/>
    <w:rsid w:val="00FC4B1D"/>
    <w:rsid w:val="00FD2EEC"/>
    <w:rsid w:val="00FD5C94"/>
    <w:rsid w:val="00FE3D05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27A4"/>
  <w15:docId w15:val="{99104BE0-F60F-44B2-A517-AD353829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88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A27B3A"/>
    <w:pPr>
      <w:keepNext/>
      <w:spacing w:after="0" w:line="240" w:lineRule="auto"/>
      <w:outlineLvl w:val="0"/>
    </w:pPr>
    <w:rPr>
      <w:rFonts w:ascii="Angsana New" w:eastAsia="Cordia New" w:hAnsi="Angsana New" w:cs="Angsana New"/>
      <w:sz w:val="40"/>
      <w:szCs w:val="40"/>
    </w:rPr>
  </w:style>
  <w:style w:type="paragraph" w:styleId="2">
    <w:name w:val="heading 2"/>
    <w:basedOn w:val="a"/>
    <w:next w:val="a"/>
    <w:link w:val="20"/>
    <w:qFormat/>
    <w:rsid w:val="00A27B3A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E68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E68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A27B3A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B3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A27B3A"/>
    <w:rPr>
      <w:rFonts w:ascii="Cambria" w:eastAsia="Times New Roman" w:hAnsi="Cambria" w:cs="Angsana New"/>
      <w:i/>
      <w:iCs/>
      <w:color w:val="243F6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5E68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5E68"/>
    <w:rPr>
      <w:rFonts w:ascii="Cambria" w:eastAsia="Times New Roman" w:hAnsi="Cambria" w:cs="Angsana New"/>
      <w:color w:val="243F60"/>
    </w:rPr>
  </w:style>
  <w:style w:type="paragraph" w:styleId="3">
    <w:name w:val="Body Text Indent 3"/>
    <w:basedOn w:val="a"/>
    <w:link w:val="30"/>
    <w:rsid w:val="00B25E68"/>
    <w:pPr>
      <w:spacing w:after="120" w:line="240" w:lineRule="auto"/>
      <w:ind w:left="283"/>
    </w:pPr>
    <w:rPr>
      <w:rFonts w:ascii="Cordia New" w:eastAsia="Cordia New" w:hAnsi="Cordi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B25E68"/>
    <w:rPr>
      <w:rFonts w:ascii="Cordia New" w:eastAsia="Cordia New" w:hAnsi="Cordia New" w:cs="Cordia New"/>
      <w:sz w:val="16"/>
      <w:szCs w:val="18"/>
    </w:rPr>
  </w:style>
  <w:style w:type="paragraph" w:styleId="21">
    <w:name w:val="Body Text Indent 2"/>
    <w:basedOn w:val="a"/>
    <w:link w:val="22"/>
    <w:uiPriority w:val="99"/>
    <w:unhideWhenUsed/>
    <w:rsid w:val="00B25E68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B25E68"/>
  </w:style>
  <w:style w:type="character" w:styleId="a5">
    <w:name w:val="Hyperlink"/>
    <w:basedOn w:val="a0"/>
    <w:uiPriority w:val="99"/>
    <w:unhideWhenUsed/>
    <w:rsid w:val="00B474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2D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C33C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8">
    <w:name w:val="Strong"/>
    <w:basedOn w:val="a0"/>
    <w:uiPriority w:val="22"/>
    <w:qFormat/>
    <w:rsid w:val="00DF77CF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44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kampang.go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B112-A2AE-44FE-B10F-F3CFF95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Kampang1234 Kampang1234</cp:lastModifiedBy>
  <cp:revision>209</cp:revision>
  <cp:lastPrinted>2026-05-14T02:06:00Z</cp:lastPrinted>
  <dcterms:created xsi:type="dcterms:W3CDTF">2026-05-07T07:33:00Z</dcterms:created>
  <dcterms:modified xsi:type="dcterms:W3CDTF">2026-05-14T02:33:00Z</dcterms:modified>
</cp:coreProperties>
</file>